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52" w:rsidRPr="00953407" w:rsidRDefault="00773A52" w:rsidP="00876A44">
      <w:pPr>
        <w:pStyle w:val="BodyText1"/>
        <w:jc w:val="center"/>
        <w:outlineLvl w:val="0"/>
        <w:rPr>
          <w:spacing w:val="0"/>
          <w:sz w:val="22"/>
          <w:szCs w:val="22"/>
        </w:rPr>
      </w:pPr>
      <w:r w:rsidRPr="00953407">
        <w:rPr>
          <w:spacing w:val="0"/>
          <w:sz w:val="22"/>
          <w:szCs w:val="22"/>
        </w:rPr>
        <w:t>Д О Г О В О Р  № _______/  _______</w:t>
      </w:r>
    </w:p>
    <w:p w:rsidR="00773A52" w:rsidRPr="00953407" w:rsidRDefault="00773A52" w:rsidP="006524A6">
      <w:pPr>
        <w:pStyle w:val="Normal1"/>
        <w:widowControl/>
        <w:spacing w:before="80" w:line="280" w:lineRule="exact"/>
        <w:ind w:left="720" w:firstLine="0"/>
        <w:jc w:val="center"/>
        <w:outlineLvl w:val="0"/>
        <w:rPr>
          <w:b/>
          <w:sz w:val="22"/>
          <w:szCs w:val="22"/>
        </w:rPr>
      </w:pPr>
      <w:r w:rsidRPr="00953407">
        <w:rPr>
          <w:b/>
          <w:sz w:val="22"/>
          <w:szCs w:val="22"/>
        </w:rPr>
        <w:t>на оказание услуг по ведению реестра владельцев ценных бумаг</w:t>
      </w:r>
    </w:p>
    <w:p w:rsidR="00773A52" w:rsidRPr="00953407" w:rsidRDefault="00773A52">
      <w:pPr>
        <w:pStyle w:val="Normal1"/>
        <w:widowControl/>
        <w:spacing w:line="240" w:lineRule="exact"/>
        <w:ind w:left="0" w:firstLine="0"/>
        <w:jc w:val="center"/>
        <w:rPr>
          <w:b/>
          <w:sz w:val="22"/>
          <w:szCs w:val="22"/>
        </w:rPr>
      </w:pPr>
    </w:p>
    <w:tbl>
      <w:tblPr>
        <w:tblW w:w="0" w:type="auto"/>
        <w:tblInd w:w="108" w:type="dxa"/>
        <w:tblLayout w:type="fixed"/>
        <w:tblLook w:val="0000" w:firstRow="0" w:lastRow="0" w:firstColumn="0" w:lastColumn="0" w:noHBand="0" w:noVBand="0"/>
      </w:tblPr>
      <w:tblGrid>
        <w:gridCol w:w="4099"/>
        <w:gridCol w:w="5682"/>
      </w:tblGrid>
      <w:tr w:rsidR="00773A52" w:rsidRPr="00953407" w:rsidTr="00772BFD">
        <w:trPr>
          <w:trHeight w:val="253"/>
        </w:trPr>
        <w:tc>
          <w:tcPr>
            <w:tcW w:w="4099" w:type="dxa"/>
          </w:tcPr>
          <w:p w:rsidR="00773A52" w:rsidRPr="00953407" w:rsidRDefault="00773A52">
            <w:pPr>
              <w:pStyle w:val="Normal1"/>
              <w:widowControl/>
              <w:spacing w:line="240" w:lineRule="auto"/>
              <w:ind w:left="0" w:firstLine="0"/>
              <w:rPr>
                <w:sz w:val="22"/>
                <w:szCs w:val="22"/>
              </w:rPr>
            </w:pPr>
            <w:r w:rsidRPr="00953407">
              <w:rPr>
                <w:b/>
                <w:sz w:val="22"/>
                <w:szCs w:val="22"/>
              </w:rPr>
              <w:t>город Москва</w:t>
            </w:r>
          </w:p>
        </w:tc>
        <w:tc>
          <w:tcPr>
            <w:tcW w:w="5682" w:type="dxa"/>
          </w:tcPr>
          <w:p w:rsidR="00773A52" w:rsidRPr="00953407" w:rsidRDefault="00773A52" w:rsidP="00D2243D">
            <w:pPr>
              <w:pStyle w:val="BodyText1"/>
              <w:jc w:val="right"/>
              <w:rPr>
                <w:sz w:val="22"/>
                <w:szCs w:val="22"/>
              </w:rPr>
            </w:pPr>
            <w:r w:rsidRPr="00953407">
              <w:rPr>
                <w:sz w:val="22"/>
                <w:szCs w:val="22"/>
              </w:rPr>
              <w:t xml:space="preserve">   </w:t>
            </w:r>
            <w:r w:rsidRPr="00953407">
              <w:rPr>
                <w:b w:val="0"/>
                <w:i/>
                <w:noProof/>
                <w:sz w:val="22"/>
                <w:szCs w:val="22"/>
              </w:rPr>
              <w:t>"</w:t>
            </w:r>
            <w:r w:rsidRPr="00953407">
              <w:rPr>
                <w:sz w:val="22"/>
                <w:szCs w:val="22"/>
              </w:rPr>
              <w:t xml:space="preserve"> __</w:t>
            </w:r>
            <w:r w:rsidRPr="00953407">
              <w:rPr>
                <w:b w:val="0"/>
                <w:i/>
                <w:noProof/>
                <w:sz w:val="22"/>
                <w:szCs w:val="22"/>
              </w:rPr>
              <w:t>"</w:t>
            </w:r>
            <w:r w:rsidRPr="00953407">
              <w:rPr>
                <w:sz w:val="22"/>
                <w:szCs w:val="22"/>
              </w:rPr>
              <w:t xml:space="preserve"> ______ 20</w:t>
            </w:r>
            <w:r w:rsidR="00D2243D" w:rsidRPr="00953407">
              <w:rPr>
                <w:sz w:val="22"/>
                <w:szCs w:val="22"/>
              </w:rPr>
              <w:t>_</w:t>
            </w:r>
            <w:r w:rsidRPr="00953407">
              <w:rPr>
                <w:sz w:val="22"/>
                <w:szCs w:val="22"/>
                <w:lang w:val="en-US"/>
              </w:rPr>
              <w:t xml:space="preserve">__ </w:t>
            </w:r>
            <w:r w:rsidRPr="00953407">
              <w:rPr>
                <w:sz w:val="22"/>
                <w:szCs w:val="22"/>
              </w:rPr>
              <w:t xml:space="preserve"> года</w:t>
            </w:r>
          </w:p>
        </w:tc>
      </w:tr>
    </w:tbl>
    <w:p w:rsidR="00773A52" w:rsidRPr="00953407" w:rsidRDefault="00773A52">
      <w:pPr>
        <w:pStyle w:val="Normal1"/>
        <w:widowControl/>
        <w:spacing w:line="240" w:lineRule="exact"/>
        <w:ind w:left="0" w:firstLine="0"/>
        <w:jc w:val="center"/>
        <w:rPr>
          <w:sz w:val="22"/>
          <w:szCs w:val="22"/>
        </w:rPr>
      </w:pPr>
    </w:p>
    <w:p w:rsidR="008A2C07" w:rsidRPr="008A2C07" w:rsidRDefault="008A2C07" w:rsidP="008A2C07">
      <w:pPr>
        <w:pStyle w:val="21"/>
        <w:spacing w:before="80" w:after="0" w:line="240" w:lineRule="exact"/>
        <w:ind w:firstLine="720"/>
        <w:rPr>
          <w:b/>
          <w:i/>
          <w:noProof/>
          <w:sz w:val="22"/>
          <w:szCs w:val="22"/>
        </w:rPr>
      </w:pPr>
      <w:r w:rsidRPr="008A2C07">
        <w:rPr>
          <w:b/>
          <w:i/>
          <w:noProof/>
          <w:sz w:val="22"/>
          <w:szCs w:val="22"/>
        </w:rPr>
        <w:t>_____________________________________________________________________________________,</w:t>
      </w:r>
    </w:p>
    <w:p w:rsidR="008A2C07" w:rsidRPr="008A2C07" w:rsidRDefault="008A2C07" w:rsidP="008A2C07">
      <w:pPr>
        <w:pStyle w:val="21"/>
        <w:spacing w:before="0" w:after="0" w:line="240" w:lineRule="exact"/>
        <w:ind w:firstLine="720"/>
        <w:jc w:val="center"/>
        <w:rPr>
          <w:sz w:val="22"/>
          <w:szCs w:val="22"/>
          <w:vertAlign w:val="superscript"/>
        </w:rPr>
      </w:pPr>
      <w:r w:rsidRPr="008A2C07">
        <w:rPr>
          <w:b/>
          <w:i/>
          <w:noProof/>
          <w:sz w:val="22"/>
          <w:szCs w:val="22"/>
          <w:vertAlign w:val="superscript"/>
        </w:rPr>
        <w:t>Полное наименование Эмитента</w:t>
      </w:r>
    </w:p>
    <w:p w:rsidR="008A2C07" w:rsidRPr="008A2C07" w:rsidRDefault="008A2C07" w:rsidP="008A2C07">
      <w:pPr>
        <w:pStyle w:val="21"/>
        <w:spacing w:before="80" w:after="0" w:line="240" w:lineRule="exact"/>
        <w:ind w:firstLine="0"/>
        <w:rPr>
          <w:sz w:val="22"/>
          <w:szCs w:val="22"/>
        </w:rPr>
      </w:pPr>
      <w:r w:rsidRPr="008A2C07">
        <w:rPr>
          <w:sz w:val="22"/>
          <w:szCs w:val="22"/>
        </w:rPr>
        <w:t xml:space="preserve">именуемое в дальнейшем </w:t>
      </w:r>
      <w:r w:rsidRPr="008A2C07">
        <w:rPr>
          <w:b/>
          <w:noProof/>
          <w:sz w:val="22"/>
          <w:szCs w:val="22"/>
        </w:rPr>
        <w:t>«</w:t>
      </w:r>
      <w:r w:rsidRPr="008A2C07">
        <w:rPr>
          <w:b/>
          <w:sz w:val="22"/>
          <w:szCs w:val="22"/>
        </w:rPr>
        <w:t>Эмитент</w:t>
      </w:r>
      <w:r w:rsidRPr="008A2C07">
        <w:rPr>
          <w:b/>
          <w:noProof/>
          <w:sz w:val="22"/>
          <w:szCs w:val="22"/>
        </w:rPr>
        <w:t>»</w:t>
      </w:r>
      <w:r w:rsidRPr="008A2C07">
        <w:rPr>
          <w:sz w:val="22"/>
          <w:szCs w:val="22"/>
        </w:rPr>
        <w:t>, в лице _____________________________________________________</w:t>
      </w:r>
    </w:p>
    <w:p w:rsidR="008A2C07" w:rsidRPr="008A2C07" w:rsidRDefault="008A2C07" w:rsidP="008A2C07">
      <w:pPr>
        <w:pStyle w:val="21"/>
        <w:spacing w:before="0" w:after="0" w:line="240" w:lineRule="exact"/>
        <w:ind w:firstLine="4502"/>
        <w:rPr>
          <w:b/>
          <w:sz w:val="22"/>
          <w:szCs w:val="22"/>
          <w:vertAlign w:val="superscript"/>
        </w:rPr>
      </w:pPr>
      <w:r w:rsidRPr="008A2C07">
        <w:rPr>
          <w:b/>
          <w:sz w:val="22"/>
          <w:szCs w:val="22"/>
          <w:vertAlign w:val="superscript"/>
        </w:rPr>
        <w:t xml:space="preserve"> </w:t>
      </w:r>
      <w:r w:rsidRPr="008A2C07">
        <w:rPr>
          <w:b/>
          <w:i/>
          <w:noProof/>
          <w:sz w:val="22"/>
          <w:szCs w:val="22"/>
          <w:vertAlign w:val="superscript"/>
        </w:rPr>
        <w:t>Должность обладающего правом исключительной подписи, Ф.И.О. данного лица</w:t>
      </w:r>
    </w:p>
    <w:p w:rsidR="008A2C07" w:rsidRDefault="008A2C07" w:rsidP="008A2C07">
      <w:pPr>
        <w:pStyle w:val="21"/>
        <w:spacing w:before="80" w:after="0" w:line="240" w:lineRule="exact"/>
        <w:ind w:firstLine="708"/>
        <w:rPr>
          <w:sz w:val="22"/>
          <w:szCs w:val="22"/>
        </w:rPr>
      </w:pPr>
      <w:r w:rsidRPr="008A2C07">
        <w:rPr>
          <w:b/>
          <w:sz w:val="22"/>
          <w:szCs w:val="22"/>
        </w:rPr>
        <w:t>________________________________________________________________________ ,</w:t>
      </w:r>
      <w:r w:rsidRPr="008A2C07">
        <w:rPr>
          <w:sz w:val="22"/>
          <w:szCs w:val="22"/>
        </w:rPr>
        <w:t xml:space="preserve"> действующего на основании </w:t>
      </w:r>
      <w:r w:rsidRPr="008A2C07">
        <w:rPr>
          <w:bCs/>
          <w:iCs/>
          <w:sz w:val="22"/>
          <w:szCs w:val="22"/>
        </w:rPr>
        <w:t>____________________________________________________</w:t>
      </w:r>
      <w:r w:rsidRPr="008A2C07">
        <w:rPr>
          <w:sz w:val="22"/>
          <w:szCs w:val="22"/>
        </w:rPr>
        <w:t>, с</w:t>
      </w:r>
      <w:r w:rsidRPr="00953407">
        <w:rPr>
          <w:sz w:val="22"/>
          <w:szCs w:val="22"/>
        </w:rPr>
        <w:t xml:space="preserve"> одной стороны,</w:t>
      </w:r>
      <w:r w:rsidRPr="00EE10F5">
        <w:rPr>
          <w:sz w:val="22"/>
          <w:szCs w:val="22"/>
        </w:rPr>
        <w:t xml:space="preserve"> </w:t>
      </w:r>
      <w:r>
        <w:rPr>
          <w:sz w:val="22"/>
          <w:szCs w:val="22"/>
        </w:rPr>
        <w:t xml:space="preserve">и </w:t>
      </w:r>
      <w:r w:rsidRPr="00953407">
        <w:rPr>
          <w:b/>
          <w:i/>
          <w:sz w:val="22"/>
          <w:szCs w:val="22"/>
        </w:rPr>
        <w:t xml:space="preserve">Общество с ограниченной ответственностью </w:t>
      </w:r>
      <w:r>
        <w:rPr>
          <w:b/>
          <w:i/>
          <w:noProof/>
          <w:sz w:val="22"/>
          <w:szCs w:val="22"/>
        </w:rPr>
        <w:t>«</w:t>
      </w:r>
      <w:r w:rsidRPr="00953407">
        <w:rPr>
          <w:b/>
          <w:i/>
          <w:sz w:val="22"/>
          <w:szCs w:val="22"/>
        </w:rPr>
        <w:t>Московский Фондовый Центр</w:t>
      </w:r>
      <w:r>
        <w:rPr>
          <w:b/>
          <w:i/>
          <w:sz w:val="22"/>
          <w:szCs w:val="22"/>
        </w:rPr>
        <w:t>»</w:t>
      </w:r>
      <w:r w:rsidRPr="00953407">
        <w:rPr>
          <w:b/>
          <w:i/>
          <w:sz w:val="22"/>
          <w:szCs w:val="22"/>
        </w:rPr>
        <w:t xml:space="preserve"> </w:t>
      </w:r>
      <w:r w:rsidRPr="00953407">
        <w:rPr>
          <w:sz w:val="22"/>
          <w:szCs w:val="22"/>
        </w:rPr>
        <w:t>(</w:t>
      </w:r>
      <w:r w:rsidRPr="00556ACF">
        <w:rPr>
          <w:sz w:val="22"/>
          <w:szCs w:val="22"/>
        </w:rPr>
        <w:t xml:space="preserve">лицензия на осуществление деятельности по ведению реестра </w:t>
      </w:r>
      <w:r w:rsidRPr="00953407">
        <w:rPr>
          <w:sz w:val="22"/>
          <w:szCs w:val="22"/>
        </w:rPr>
        <w:t xml:space="preserve">ФКЦБ России № 10-000-1-00251 от 16.08.2002 г.), именуемое в дальнейшем </w:t>
      </w:r>
      <w:r>
        <w:rPr>
          <w:sz w:val="22"/>
          <w:szCs w:val="22"/>
        </w:rPr>
        <w:t>«</w:t>
      </w:r>
      <w:r w:rsidRPr="00953407">
        <w:rPr>
          <w:b/>
          <w:sz w:val="22"/>
          <w:szCs w:val="22"/>
        </w:rPr>
        <w:t>Регистратор</w:t>
      </w:r>
      <w:r>
        <w:rPr>
          <w:b/>
          <w:sz w:val="22"/>
          <w:szCs w:val="22"/>
        </w:rPr>
        <w:t>»</w:t>
      </w:r>
      <w:r w:rsidRPr="00953407">
        <w:rPr>
          <w:sz w:val="22"/>
          <w:szCs w:val="22"/>
        </w:rPr>
        <w:t>, в лице Генерального директора Шевченко Андрея Алексеевича, действующего на основании Устава,</w:t>
      </w:r>
      <w:r>
        <w:rPr>
          <w:sz w:val="22"/>
          <w:szCs w:val="22"/>
        </w:rPr>
        <w:t xml:space="preserve">  </w:t>
      </w:r>
      <w:r w:rsidRPr="00953407">
        <w:rPr>
          <w:sz w:val="22"/>
          <w:szCs w:val="22"/>
        </w:rPr>
        <w:t xml:space="preserve">с другой стороны, в дальнейшем совместно именуемые </w:t>
      </w:r>
      <w:r>
        <w:rPr>
          <w:sz w:val="22"/>
          <w:szCs w:val="22"/>
        </w:rPr>
        <w:t>«</w:t>
      </w:r>
      <w:r w:rsidRPr="00953407">
        <w:rPr>
          <w:b/>
          <w:sz w:val="22"/>
          <w:szCs w:val="22"/>
        </w:rPr>
        <w:t>Стороны</w:t>
      </w:r>
      <w:r>
        <w:rPr>
          <w:b/>
          <w:sz w:val="22"/>
          <w:szCs w:val="22"/>
        </w:rPr>
        <w:t>»</w:t>
      </w:r>
      <w:r w:rsidRPr="00953407">
        <w:rPr>
          <w:sz w:val="22"/>
          <w:szCs w:val="22"/>
        </w:rPr>
        <w:t>, заключили настоящий Договор (далее по тексту – Договор) о нижеследующем:</w:t>
      </w:r>
    </w:p>
    <w:p w:rsidR="00773A52" w:rsidRPr="00953407" w:rsidRDefault="00773A52" w:rsidP="00F9324E">
      <w:pPr>
        <w:pStyle w:val="21"/>
        <w:spacing w:before="0" w:after="0" w:line="240" w:lineRule="exact"/>
        <w:ind w:firstLine="0"/>
        <w:rPr>
          <w:sz w:val="22"/>
          <w:szCs w:val="22"/>
        </w:rPr>
      </w:pPr>
    </w:p>
    <w:p w:rsidR="00773A52" w:rsidRPr="00953407" w:rsidRDefault="00773A52" w:rsidP="0096549D">
      <w:pPr>
        <w:pStyle w:val="Normal1"/>
        <w:widowControl/>
        <w:numPr>
          <w:ilvl w:val="0"/>
          <w:numId w:val="6"/>
        </w:numPr>
        <w:spacing w:before="80" w:line="240" w:lineRule="exact"/>
        <w:jc w:val="center"/>
        <w:rPr>
          <w:b/>
          <w:sz w:val="22"/>
          <w:szCs w:val="22"/>
        </w:rPr>
      </w:pPr>
      <w:r w:rsidRPr="00953407">
        <w:rPr>
          <w:b/>
          <w:sz w:val="22"/>
          <w:szCs w:val="22"/>
        </w:rPr>
        <w:t>ОБЩИЕ ПОЛОЖЕНИЯ</w:t>
      </w:r>
    </w:p>
    <w:p w:rsidR="00773A52" w:rsidRPr="00953407" w:rsidRDefault="00773A52" w:rsidP="00FE56EC">
      <w:pPr>
        <w:pStyle w:val="Normal1"/>
        <w:widowControl/>
        <w:numPr>
          <w:ilvl w:val="1"/>
          <w:numId w:val="6"/>
        </w:numPr>
        <w:tabs>
          <w:tab w:val="clear" w:pos="405"/>
          <w:tab w:val="num" w:pos="0"/>
          <w:tab w:val="left" w:pos="720"/>
        </w:tabs>
        <w:spacing w:before="80" w:line="240" w:lineRule="exact"/>
        <w:ind w:left="0" w:firstLine="0"/>
        <w:jc w:val="both"/>
        <w:rPr>
          <w:sz w:val="22"/>
          <w:szCs w:val="22"/>
        </w:rPr>
      </w:pPr>
      <w:r w:rsidRPr="00953407">
        <w:rPr>
          <w:sz w:val="22"/>
          <w:szCs w:val="22"/>
        </w:rPr>
        <w:t>При исполнении настоящего Договора Стороны руководствуются действующим законодательством Российской Федерации, в том числе нормативно-правовыми актами, регулирующими деятельность Регистратора, Правилами ведения реестра владельцев ценных бумаг, утвержденными Регистратором (в дальнейшем – Правила ведения реестра).</w:t>
      </w:r>
    </w:p>
    <w:p w:rsidR="00773A52" w:rsidRPr="009851C0" w:rsidRDefault="00773A52" w:rsidP="00FE56EC">
      <w:pPr>
        <w:pStyle w:val="Normal1"/>
        <w:widowControl/>
        <w:numPr>
          <w:ilvl w:val="1"/>
          <w:numId w:val="6"/>
        </w:numPr>
        <w:tabs>
          <w:tab w:val="clear" w:pos="405"/>
          <w:tab w:val="left" w:pos="720"/>
        </w:tabs>
        <w:spacing w:before="80" w:line="240" w:lineRule="exact"/>
        <w:ind w:left="0" w:firstLine="0"/>
        <w:jc w:val="both"/>
        <w:rPr>
          <w:sz w:val="22"/>
          <w:szCs w:val="22"/>
        </w:rPr>
      </w:pPr>
      <w:r w:rsidRPr="00953407">
        <w:rPr>
          <w:sz w:val="22"/>
          <w:szCs w:val="22"/>
        </w:rPr>
        <w:t xml:space="preserve">Все термины, встречающиеся в тексте настоящего Договора, трактуются в соответствии с действующим законодательством РФ и Правилами ведения реестра. </w:t>
      </w:r>
      <w:r w:rsidRPr="00953407">
        <w:rPr>
          <w:b/>
          <w:sz w:val="22"/>
          <w:szCs w:val="22"/>
        </w:rPr>
        <w:t xml:space="preserve"> </w:t>
      </w:r>
    </w:p>
    <w:p w:rsidR="00773A52" w:rsidRPr="000505B3" w:rsidRDefault="00773A52" w:rsidP="00E3144E">
      <w:pPr>
        <w:pStyle w:val="Normal1"/>
        <w:spacing w:before="80" w:line="240" w:lineRule="exact"/>
        <w:ind w:left="0" w:firstLine="0"/>
        <w:rPr>
          <w:b/>
          <w:sz w:val="22"/>
          <w:szCs w:val="22"/>
        </w:rPr>
      </w:pPr>
    </w:p>
    <w:p w:rsidR="00773A52" w:rsidRPr="00953407" w:rsidRDefault="00773A52" w:rsidP="0096549D">
      <w:pPr>
        <w:pStyle w:val="Normal1"/>
        <w:widowControl/>
        <w:numPr>
          <w:ilvl w:val="0"/>
          <w:numId w:val="7"/>
        </w:numPr>
        <w:spacing w:before="80" w:line="240" w:lineRule="exact"/>
        <w:jc w:val="center"/>
        <w:rPr>
          <w:b/>
          <w:sz w:val="22"/>
          <w:szCs w:val="22"/>
        </w:rPr>
      </w:pPr>
      <w:r w:rsidRPr="00953407">
        <w:rPr>
          <w:b/>
          <w:sz w:val="22"/>
          <w:szCs w:val="22"/>
        </w:rPr>
        <w:t>ПРЕДМЕТ ДОГОВОРА</w:t>
      </w:r>
    </w:p>
    <w:p w:rsidR="00773A52" w:rsidRPr="00953407" w:rsidRDefault="00773A52" w:rsidP="00FE56EC">
      <w:pPr>
        <w:pStyle w:val="Normal1"/>
        <w:widowControl/>
        <w:numPr>
          <w:ilvl w:val="1"/>
          <w:numId w:val="7"/>
        </w:numPr>
        <w:tabs>
          <w:tab w:val="clear" w:pos="405"/>
        </w:tabs>
        <w:spacing w:before="80" w:line="240" w:lineRule="exact"/>
        <w:ind w:left="0" w:firstLine="0"/>
        <w:jc w:val="both"/>
        <w:rPr>
          <w:sz w:val="22"/>
          <w:szCs w:val="22"/>
        </w:rPr>
      </w:pPr>
      <w:r w:rsidRPr="00953407">
        <w:rPr>
          <w:sz w:val="22"/>
          <w:szCs w:val="22"/>
        </w:rPr>
        <w:t>Эмитент поручает, а Регистратор обязуется за вознаграждение оказывать Эмитенту услуги (работы) по ведению реестра владельцев ценных бумаг</w:t>
      </w:r>
      <w:r w:rsidR="000A78B3">
        <w:rPr>
          <w:sz w:val="22"/>
          <w:szCs w:val="22"/>
        </w:rPr>
        <w:t xml:space="preserve"> Эмитента</w:t>
      </w:r>
      <w:r w:rsidRPr="00953407">
        <w:rPr>
          <w:sz w:val="22"/>
          <w:szCs w:val="22"/>
        </w:rPr>
        <w:t xml:space="preserve"> (в дальнейшем – Реестр) в соответствии с условиями настоящего Договора.</w:t>
      </w:r>
    </w:p>
    <w:p w:rsidR="00773A52" w:rsidRPr="00953407" w:rsidRDefault="00773A52" w:rsidP="00FE56EC">
      <w:pPr>
        <w:pStyle w:val="Normal1"/>
        <w:widowControl/>
        <w:numPr>
          <w:ilvl w:val="1"/>
          <w:numId w:val="7"/>
        </w:numPr>
        <w:tabs>
          <w:tab w:val="clear" w:pos="405"/>
          <w:tab w:val="left" w:pos="-1701"/>
        </w:tabs>
        <w:spacing w:before="80" w:line="240" w:lineRule="exact"/>
        <w:ind w:left="0" w:firstLine="0"/>
        <w:jc w:val="both"/>
        <w:rPr>
          <w:color w:val="000000"/>
          <w:sz w:val="22"/>
          <w:szCs w:val="22"/>
        </w:rPr>
      </w:pPr>
      <w:r w:rsidRPr="00953407">
        <w:rPr>
          <w:color w:val="000000"/>
          <w:sz w:val="22"/>
          <w:szCs w:val="22"/>
        </w:rPr>
        <w:t>Регистратор, помимо оказания услуг по ведению Реестра владельцев ценных бумаг, по поручению Эмитента за отдельную плату может оказывать Эмитенту дополнительные услуги (работы) в соответствии с п.</w:t>
      </w:r>
      <w:r w:rsidR="009E3B4B" w:rsidRPr="00953407">
        <w:rPr>
          <w:color w:val="000000"/>
          <w:sz w:val="22"/>
          <w:szCs w:val="22"/>
        </w:rPr>
        <w:t xml:space="preserve"> 9</w:t>
      </w:r>
      <w:r w:rsidRPr="00953407">
        <w:rPr>
          <w:color w:val="000000"/>
          <w:sz w:val="22"/>
          <w:szCs w:val="22"/>
        </w:rPr>
        <w:t>.</w:t>
      </w:r>
      <w:r w:rsidR="00B87D30">
        <w:rPr>
          <w:color w:val="000000"/>
          <w:sz w:val="22"/>
          <w:szCs w:val="22"/>
        </w:rPr>
        <w:t>2</w:t>
      </w:r>
      <w:r w:rsidR="00CD794B">
        <w:rPr>
          <w:color w:val="000000"/>
          <w:sz w:val="22"/>
          <w:szCs w:val="22"/>
        </w:rPr>
        <w:t xml:space="preserve"> </w:t>
      </w:r>
      <w:r w:rsidRPr="00953407">
        <w:rPr>
          <w:color w:val="000000"/>
          <w:sz w:val="22"/>
          <w:szCs w:val="22"/>
        </w:rPr>
        <w:t xml:space="preserve"> настоящего Договора.</w:t>
      </w:r>
    </w:p>
    <w:p w:rsidR="00773A52" w:rsidRPr="00953407" w:rsidRDefault="00773A52" w:rsidP="00A17B40">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6549D">
      <w:pPr>
        <w:pStyle w:val="Normal1"/>
        <w:widowControl/>
        <w:numPr>
          <w:ilvl w:val="0"/>
          <w:numId w:val="8"/>
        </w:numPr>
        <w:spacing w:before="80" w:line="240" w:lineRule="exact"/>
        <w:jc w:val="center"/>
        <w:rPr>
          <w:b/>
          <w:sz w:val="22"/>
          <w:szCs w:val="22"/>
        </w:rPr>
      </w:pPr>
      <w:r w:rsidRPr="00953407">
        <w:rPr>
          <w:b/>
          <w:sz w:val="22"/>
          <w:szCs w:val="22"/>
        </w:rPr>
        <w:t>ОБЯЗАННОСТИ И ПРАВА СТОРОН</w:t>
      </w:r>
    </w:p>
    <w:p w:rsidR="00773A52"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953407">
        <w:rPr>
          <w:b/>
          <w:sz w:val="22"/>
          <w:szCs w:val="22"/>
        </w:rPr>
        <w:t>Регистратор обязуется:</w:t>
      </w:r>
    </w:p>
    <w:p w:rsidR="00072A5B" w:rsidRPr="00953407" w:rsidRDefault="00072A5B" w:rsidP="00072A5B">
      <w:pPr>
        <w:pStyle w:val="Normal1"/>
        <w:widowControl/>
        <w:numPr>
          <w:ilvl w:val="2"/>
          <w:numId w:val="8"/>
        </w:numPr>
        <w:spacing w:before="80" w:line="240" w:lineRule="exact"/>
        <w:jc w:val="both"/>
        <w:rPr>
          <w:sz w:val="22"/>
          <w:szCs w:val="22"/>
        </w:rPr>
      </w:pPr>
      <w:r w:rsidRPr="00953407">
        <w:rPr>
          <w:sz w:val="22"/>
          <w:szCs w:val="22"/>
        </w:rPr>
        <w:t>Принять информацию и документы, составляющие реестр владельцев ценных бумаг, по акту приема-передачи.</w:t>
      </w:r>
    </w:p>
    <w:p w:rsidR="00072A5B" w:rsidRPr="00953407" w:rsidRDefault="00072A5B" w:rsidP="00072A5B">
      <w:pPr>
        <w:pStyle w:val="abzac"/>
        <w:numPr>
          <w:ilvl w:val="2"/>
          <w:numId w:val="8"/>
        </w:numPr>
        <w:spacing w:before="80" w:line="240" w:lineRule="exact"/>
        <w:rPr>
          <w:rFonts w:ascii="Times New Roman" w:hAnsi="Times New Roman"/>
          <w:spacing w:val="-5"/>
          <w:sz w:val="22"/>
          <w:szCs w:val="22"/>
        </w:rPr>
      </w:pPr>
      <w:r w:rsidRPr="00953407">
        <w:rPr>
          <w:rFonts w:ascii="Times New Roman" w:hAnsi="Times New Roman"/>
          <w:spacing w:val="-5"/>
          <w:sz w:val="22"/>
          <w:szCs w:val="22"/>
        </w:rPr>
        <w:t>Сформировать реестр владельцев ценных бумаг Эмитента на основании документов и информации, принятых согласно п. 3.1.1. настоящего Договора, путем их адаптации к используемой Регистратором технологии учета и хранения ценных бумаг, а также применяемого им программного обеспечения.</w:t>
      </w:r>
    </w:p>
    <w:p w:rsidR="00072A5B" w:rsidRPr="00953407" w:rsidRDefault="00072A5B" w:rsidP="00072A5B">
      <w:pPr>
        <w:pStyle w:val="abzac"/>
        <w:numPr>
          <w:ilvl w:val="2"/>
          <w:numId w:val="8"/>
        </w:numPr>
        <w:spacing w:before="80" w:line="240" w:lineRule="exact"/>
        <w:rPr>
          <w:rFonts w:ascii="Times New Roman" w:hAnsi="Times New Roman"/>
          <w:spacing w:val="-5"/>
          <w:sz w:val="22"/>
          <w:szCs w:val="22"/>
        </w:rPr>
      </w:pPr>
      <w:r w:rsidRPr="00953407">
        <w:rPr>
          <w:rFonts w:ascii="Times New Roman" w:hAnsi="Times New Roman"/>
          <w:spacing w:val="-5"/>
          <w:sz w:val="22"/>
          <w:szCs w:val="22"/>
        </w:rPr>
        <w:t xml:space="preserve">Произвести сверку количества размещенных ценных бумаг с количеством ценных бумаг, учитываемых на счетах зарегистрированных лиц и счете неустановленных лиц. В случае несовпадения указанных данных оформить соответствующий акт, который направляется в адрес Эмитента в рабочий день, следующий за днем окончания процедуры сверки. </w:t>
      </w:r>
    </w:p>
    <w:p w:rsidR="00072A5B" w:rsidRPr="00953407" w:rsidRDefault="00072A5B" w:rsidP="00072A5B">
      <w:pPr>
        <w:pStyle w:val="Normal1"/>
        <w:widowControl/>
        <w:numPr>
          <w:ilvl w:val="2"/>
          <w:numId w:val="8"/>
        </w:numPr>
        <w:spacing w:before="80" w:line="240" w:lineRule="exact"/>
        <w:jc w:val="both"/>
        <w:rPr>
          <w:sz w:val="22"/>
          <w:szCs w:val="22"/>
        </w:rPr>
      </w:pPr>
      <w:r w:rsidRPr="00953407">
        <w:rPr>
          <w:sz w:val="22"/>
          <w:szCs w:val="22"/>
        </w:rPr>
        <w:t>Обеспечить ведение реестра владельцев ценных бумаг в электронном виде с использованием принятой Регистратором технологии учета и применяемого программного обеспечения по всем ценным бумагам Эмитента.</w:t>
      </w:r>
    </w:p>
    <w:p w:rsidR="00072A5B" w:rsidRPr="00953407" w:rsidRDefault="00072A5B" w:rsidP="00072A5B">
      <w:pPr>
        <w:pStyle w:val="Normal1"/>
        <w:widowControl/>
        <w:numPr>
          <w:ilvl w:val="2"/>
          <w:numId w:val="8"/>
        </w:numPr>
        <w:spacing w:before="80" w:line="240" w:lineRule="exact"/>
        <w:jc w:val="both"/>
        <w:rPr>
          <w:sz w:val="22"/>
          <w:szCs w:val="22"/>
        </w:rPr>
      </w:pPr>
      <w:r w:rsidRPr="00953407">
        <w:rPr>
          <w:sz w:val="22"/>
          <w:szCs w:val="22"/>
        </w:rPr>
        <w:t xml:space="preserve">Приступить к ведению реестра владельцев ценных бумаг в рабочий день, следующий за днем подписания акта приема-передачи информации и документов, составляющих реестр владельцев ценных бумаг.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Выполнять все типы операций в порядке и сроки</w:t>
      </w:r>
      <w:r w:rsidR="00AE3770" w:rsidRPr="00953407">
        <w:rPr>
          <w:sz w:val="22"/>
          <w:szCs w:val="22"/>
        </w:rPr>
        <w:t>,</w:t>
      </w:r>
      <w:r w:rsidRPr="00953407">
        <w:rPr>
          <w:sz w:val="22"/>
          <w:szCs w:val="22"/>
        </w:rPr>
        <w:t xml:space="preserve"> предусмотренные </w:t>
      </w:r>
      <w:r w:rsidR="00366DB8" w:rsidRPr="00953407">
        <w:rPr>
          <w:sz w:val="22"/>
          <w:szCs w:val="22"/>
        </w:rPr>
        <w:t xml:space="preserve">действующим законодательством и </w:t>
      </w:r>
      <w:r w:rsidRPr="00953407">
        <w:rPr>
          <w:sz w:val="22"/>
          <w:szCs w:val="22"/>
        </w:rPr>
        <w:t>нормативно-правовыми актами, регулирующими деятельность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Предоставлять на основании письменного запроса Эмитента по данным </w:t>
      </w:r>
      <w:r w:rsidR="00185844">
        <w:rPr>
          <w:sz w:val="22"/>
          <w:szCs w:val="22"/>
        </w:rPr>
        <w:t>Р</w:t>
      </w:r>
      <w:r w:rsidR="00CE4F4E" w:rsidRPr="00953407">
        <w:rPr>
          <w:sz w:val="22"/>
          <w:szCs w:val="22"/>
        </w:rPr>
        <w:t>еестра</w:t>
      </w:r>
      <w:r w:rsidRPr="00953407">
        <w:rPr>
          <w:sz w:val="22"/>
          <w:szCs w:val="22"/>
        </w:rPr>
        <w:t xml:space="preserve">: </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спис</w:t>
      </w:r>
      <w:r w:rsidR="00185844">
        <w:rPr>
          <w:sz w:val="22"/>
          <w:szCs w:val="22"/>
        </w:rPr>
        <w:t>ки</w:t>
      </w:r>
      <w:r w:rsidRPr="00953407">
        <w:rPr>
          <w:sz w:val="22"/>
          <w:szCs w:val="22"/>
        </w:rPr>
        <w:t xml:space="preserve"> лиц, осуществляющих права по ценным бумагам</w:t>
      </w:r>
      <w:r w:rsidR="00185844">
        <w:rPr>
          <w:sz w:val="22"/>
          <w:szCs w:val="22"/>
        </w:rPr>
        <w:t xml:space="preserve"> Эмитента</w:t>
      </w:r>
      <w:r w:rsidRPr="00953407">
        <w:rPr>
          <w:sz w:val="22"/>
          <w:szCs w:val="22"/>
        </w:rPr>
        <w:t>;</w:t>
      </w:r>
    </w:p>
    <w:p w:rsidR="00A73C0D" w:rsidRPr="00953407" w:rsidRDefault="00A73C0D" w:rsidP="00FE56EC">
      <w:pPr>
        <w:pStyle w:val="Normal1"/>
        <w:widowControl/>
        <w:numPr>
          <w:ilvl w:val="0"/>
          <w:numId w:val="26"/>
        </w:numPr>
        <w:tabs>
          <w:tab w:val="clear" w:pos="720"/>
          <w:tab w:val="num" w:pos="1080"/>
        </w:tabs>
        <w:spacing w:line="240" w:lineRule="exact"/>
        <w:ind w:firstLine="0"/>
        <w:jc w:val="both"/>
        <w:rPr>
          <w:sz w:val="22"/>
          <w:szCs w:val="22"/>
        </w:rPr>
      </w:pPr>
      <w:r w:rsidRPr="00953407">
        <w:rPr>
          <w:sz w:val="22"/>
          <w:szCs w:val="22"/>
        </w:rPr>
        <w:t xml:space="preserve">иную </w:t>
      </w:r>
      <w:r w:rsidR="00366DB8" w:rsidRPr="00953407">
        <w:rPr>
          <w:sz w:val="22"/>
          <w:szCs w:val="22"/>
        </w:rPr>
        <w:t xml:space="preserve">информацию, </w:t>
      </w:r>
      <w:r w:rsidRPr="00953407">
        <w:rPr>
          <w:sz w:val="22"/>
          <w:szCs w:val="22"/>
        </w:rPr>
        <w:t xml:space="preserve">запрашиваемую Эмитентом </w:t>
      </w:r>
      <w:r w:rsidR="00D36042">
        <w:rPr>
          <w:sz w:val="22"/>
          <w:szCs w:val="22"/>
        </w:rPr>
        <w:t>по</w:t>
      </w:r>
      <w:r w:rsidR="00D36042" w:rsidRPr="00953407">
        <w:rPr>
          <w:sz w:val="22"/>
          <w:szCs w:val="22"/>
        </w:rPr>
        <w:t xml:space="preserve"> </w:t>
      </w:r>
      <w:r w:rsidR="00845D7D" w:rsidRPr="00953407">
        <w:rPr>
          <w:sz w:val="22"/>
          <w:szCs w:val="22"/>
        </w:rPr>
        <w:t>основания</w:t>
      </w:r>
      <w:r w:rsidR="00845D7D">
        <w:rPr>
          <w:sz w:val="22"/>
          <w:szCs w:val="22"/>
        </w:rPr>
        <w:t>м</w:t>
      </w:r>
      <w:r w:rsidRPr="00953407">
        <w:rPr>
          <w:sz w:val="22"/>
          <w:szCs w:val="22"/>
        </w:rPr>
        <w:t xml:space="preserve">, </w:t>
      </w:r>
      <w:r w:rsidR="00845D7D" w:rsidRPr="00953407">
        <w:rPr>
          <w:sz w:val="22"/>
          <w:szCs w:val="22"/>
        </w:rPr>
        <w:t>предусмотренны</w:t>
      </w:r>
      <w:r w:rsidR="00845D7D">
        <w:rPr>
          <w:sz w:val="22"/>
          <w:szCs w:val="22"/>
        </w:rPr>
        <w:t xml:space="preserve">м </w:t>
      </w:r>
      <w:r w:rsidR="00953407">
        <w:rPr>
          <w:sz w:val="22"/>
          <w:szCs w:val="22"/>
        </w:rPr>
        <w:t>действующим законодательством</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Оказывать Эмитенту услуги (работы), предусмотренные Приложением № 2 к настоящему Договору, в счет абонентской платы.</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Обеспечить сохранность и конфиденциальность информации, содержащейся в</w:t>
      </w:r>
      <w:r w:rsidR="00BA6B4A">
        <w:rPr>
          <w:sz w:val="22"/>
          <w:szCs w:val="22"/>
        </w:rPr>
        <w:t xml:space="preserve"> Реестре</w:t>
      </w:r>
      <w:r w:rsidRPr="00953407">
        <w:rPr>
          <w:sz w:val="22"/>
          <w:szCs w:val="22"/>
        </w:rPr>
        <w:t>, а также документов, на основании которых осуществлялись операции</w:t>
      </w:r>
      <w:r w:rsidR="00CE4F4E" w:rsidRPr="00953407">
        <w:rPr>
          <w:sz w:val="22"/>
          <w:szCs w:val="22"/>
        </w:rPr>
        <w:t>.</w:t>
      </w:r>
    </w:p>
    <w:p w:rsidR="0042241E" w:rsidRDefault="00773A52">
      <w:pPr>
        <w:pStyle w:val="Normal1"/>
        <w:widowControl/>
        <w:numPr>
          <w:ilvl w:val="2"/>
          <w:numId w:val="8"/>
        </w:numPr>
        <w:spacing w:before="80" w:line="240" w:lineRule="exact"/>
        <w:jc w:val="both"/>
        <w:rPr>
          <w:sz w:val="22"/>
          <w:szCs w:val="22"/>
        </w:rPr>
      </w:pPr>
      <w:r w:rsidRPr="00953407">
        <w:rPr>
          <w:sz w:val="22"/>
          <w:szCs w:val="22"/>
        </w:rPr>
        <w:t>Обеспечить сохр</w:t>
      </w:r>
      <w:r w:rsidR="00A15D52" w:rsidRPr="00A15D52">
        <w:rPr>
          <w:sz w:val="22"/>
          <w:szCs w:val="22"/>
        </w:rPr>
        <w:t xml:space="preserve">анность непереданных оригиналов документов, на основании которых осуществлялись операции в </w:t>
      </w:r>
      <w:r w:rsidR="00BA6B4A">
        <w:rPr>
          <w:sz w:val="22"/>
          <w:szCs w:val="22"/>
        </w:rPr>
        <w:t>Р</w:t>
      </w:r>
      <w:r w:rsidR="00A15D52" w:rsidRPr="00A15D52">
        <w:rPr>
          <w:sz w:val="22"/>
          <w:szCs w:val="22"/>
        </w:rPr>
        <w:t>еестре в течение 5 (пяти) лет после прекращения действия договора на ведение реестра.</w:t>
      </w:r>
      <w:r w:rsidR="00953407" w:rsidRPr="00953407">
        <w:rPr>
          <w:sz w:val="22"/>
          <w:szCs w:val="22"/>
        </w:rPr>
        <w:t xml:space="preserve"> </w:t>
      </w:r>
      <w:r w:rsidR="00A15D52" w:rsidRPr="00A15D52">
        <w:rPr>
          <w:sz w:val="22"/>
          <w:szCs w:val="22"/>
        </w:rPr>
        <w:t xml:space="preserve">В случае если </w:t>
      </w:r>
      <w:r w:rsidR="00A41B71" w:rsidRPr="00953407">
        <w:rPr>
          <w:sz w:val="22"/>
          <w:szCs w:val="22"/>
        </w:rPr>
        <w:t>Договор</w:t>
      </w:r>
      <w:r w:rsidR="00A15D52" w:rsidRPr="00A15D52">
        <w:rPr>
          <w:sz w:val="22"/>
          <w:szCs w:val="22"/>
        </w:rPr>
        <w:t xml:space="preserve"> прекращен, в том числе в связи с реорганизацией Эмитента, а Эмитент в соответствии с </w:t>
      </w:r>
      <w:hyperlink r:id="rId8" w:history="1">
        <w:r w:rsidR="00A15D52" w:rsidRPr="00A15D52">
          <w:rPr>
            <w:sz w:val="22"/>
            <w:szCs w:val="22"/>
          </w:rPr>
          <w:t>пунктом 3.11 статьи 8</w:t>
        </w:r>
      </w:hyperlink>
      <w:r w:rsidR="008A2C07">
        <w:rPr>
          <w:sz w:val="22"/>
          <w:szCs w:val="22"/>
        </w:rPr>
        <w:t xml:space="preserve"> Федерального закона «</w:t>
      </w:r>
      <w:r w:rsidR="00A15D52" w:rsidRPr="00A15D52">
        <w:rPr>
          <w:sz w:val="22"/>
          <w:szCs w:val="22"/>
        </w:rPr>
        <w:t>О рынке ценных бумаг</w:t>
      </w:r>
      <w:r w:rsidR="008A2C07">
        <w:rPr>
          <w:sz w:val="22"/>
          <w:szCs w:val="22"/>
        </w:rPr>
        <w:t>»</w:t>
      </w:r>
      <w:r w:rsidR="00A15D52" w:rsidRPr="00A15D52">
        <w:rPr>
          <w:sz w:val="22"/>
          <w:szCs w:val="22"/>
        </w:rPr>
        <w:t xml:space="preserve"> не указал держателя реестра, которому должен быть передан </w:t>
      </w:r>
      <w:r w:rsidR="00BA6B4A">
        <w:rPr>
          <w:sz w:val="22"/>
          <w:szCs w:val="22"/>
        </w:rPr>
        <w:t>Р</w:t>
      </w:r>
      <w:r w:rsidR="00A15D52" w:rsidRPr="00A15D52">
        <w:rPr>
          <w:sz w:val="22"/>
          <w:szCs w:val="22"/>
        </w:rPr>
        <w:t>еестр, то Регистратор обязан хранить реестр и документы, связанные с его ведением, не менее пяти лет.</w:t>
      </w:r>
    </w:p>
    <w:p w:rsidR="0042241E" w:rsidRDefault="00776459">
      <w:pPr>
        <w:numPr>
          <w:ilvl w:val="0"/>
          <w:numId w:val="0"/>
        </w:numPr>
        <w:autoSpaceDE w:val="0"/>
        <w:autoSpaceDN w:val="0"/>
        <w:adjustRightInd w:val="0"/>
        <w:spacing w:before="220"/>
        <w:ind w:left="709"/>
        <w:jc w:val="both"/>
        <w:rPr>
          <w:sz w:val="22"/>
          <w:szCs w:val="22"/>
        </w:rPr>
      </w:pPr>
      <w:r w:rsidRPr="00953407">
        <w:rPr>
          <w:sz w:val="22"/>
          <w:szCs w:val="22"/>
        </w:rPr>
        <w:t>В случае реорганизации Э</w:t>
      </w:r>
      <w:r w:rsidR="001E2D74" w:rsidRPr="00953407">
        <w:rPr>
          <w:sz w:val="22"/>
          <w:szCs w:val="22"/>
        </w:rPr>
        <w:t>митента и при наличии соответствующего указания реорганизуемого</w:t>
      </w:r>
      <w:r w:rsidR="00A15D52" w:rsidRPr="00A15D52">
        <w:rPr>
          <w:sz w:val="22"/>
          <w:szCs w:val="22"/>
        </w:rPr>
        <w:t xml:space="preserve"> </w:t>
      </w:r>
      <w:r w:rsidRPr="00953407">
        <w:rPr>
          <w:sz w:val="22"/>
          <w:szCs w:val="22"/>
        </w:rPr>
        <w:t>Э</w:t>
      </w:r>
      <w:r w:rsidR="001E2D74" w:rsidRPr="00953407">
        <w:rPr>
          <w:sz w:val="22"/>
          <w:szCs w:val="22"/>
        </w:rPr>
        <w:t xml:space="preserve">митента реестр и документы, связанные с его ведением, указанные в </w:t>
      </w:r>
      <w:hyperlink w:anchor="Par0" w:history="1">
        <w:r w:rsidR="001E2D74" w:rsidRPr="00953407">
          <w:rPr>
            <w:sz w:val="22"/>
            <w:szCs w:val="22"/>
          </w:rPr>
          <w:t>абзаце первом</w:t>
        </w:r>
      </w:hyperlink>
      <w:r w:rsidR="001E2D74" w:rsidRPr="00953407">
        <w:rPr>
          <w:sz w:val="22"/>
          <w:szCs w:val="22"/>
        </w:rPr>
        <w:t xml:space="preserve"> настоящего пункта, передаются на хранение указанному реорганизуемым </w:t>
      </w:r>
      <w:r w:rsidRPr="00953407">
        <w:rPr>
          <w:sz w:val="22"/>
          <w:szCs w:val="22"/>
        </w:rPr>
        <w:t>Э</w:t>
      </w:r>
      <w:r w:rsidR="001E2D74" w:rsidRPr="00953407">
        <w:rPr>
          <w:sz w:val="22"/>
          <w:szCs w:val="22"/>
        </w:rPr>
        <w:t xml:space="preserve">митентом держателю реестра. В таком случае общий срок хранения реестра и документов, связанных с его ведением, должен составлять не менее пяти лет с даты прекращения </w:t>
      </w:r>
      <w:r w:rsidR="00A41B71" w:rsidRPr="00953407">
        <w:rPr>
          <w:sz w:val="22"/>
          <w:szCs w:val="22"/>
        </w:rPr>
        <w:t>Договора</w:t>
      </w:r>
      <w:r w:rsidR="001E2D74" w:rsidRPr="00953407">
        <w:rPr>
          <w:sz w:val="22"/>
          <w:szCs w:val="22"/>
        </w:rPr>
        <w:t>.</w:t>
      </w:r>
    </w:p>
    <w:p w:rsidR="00B95C3D" w:rsidRPr="00E5373E" w:rsidRDefault="00B95C3D" w:rsidP="00E5373E">
      <w:pPr>
        <w:pStyle w:val="af3"/>
        <w:numPr>
          <w:ilvl w:val="2"/>
          <w:numId w:val="8"/>
        </w:numPr>
        <w:autoSpaceDE w:val="0"/>
        <w:autoSpaceDN w:val="0"/>
        <w:adjustRightInd w:val="0"/>
        <w:spacing w:before="220"/>
        <w:jc w:val="both"/>
        <w:rPr>
          <w:sz w:val="22"/>
          <w:szCs w:val="22"/>
        </w:rPr>
      </w:pPr>
      <w:r>
        <w:rPr>
          <w:sz w:val="22"/>
          <w:szCs w:val="22"/>
        </w:rPr>
        <w:t xml:space="preserve">По </w:t>
      </w:r>
      <w:r w:rsidRPr="00B95C3D">
        <w:rPr>
          <w:sz w:val="22"/>
          <w:szCs w:val="22"/>
        </w:rPr>
        <w:t>истечении сроков хранения Р</w:t>
      </w:r>
      <w:r>
        <w:rPr>
          <w:sz w:val="22"/>
          <w:szCs w:val="22"/>
        </w:rPr>
        <w:t>егистратором</w:t>
      </w:r>
      <w:r w:rsidRPr="00B95C3D">
        <w:rPr>
          <w:sz w:val="22"/>
          <w:szCs w:val="22"/>
        </w:rPr>
        <w:t xml:space="preserve"> документов и информации Реестра, установленных законодательством Российской Федерации, Р</w:t>
      </w:r>
      <w:r>
        <w:rPr>
          <w:sz w:val="22"/>
          <w:szCs w:val="22"/>
        </w:rPr>
        <w:t>егистратор</w:t>
      </w:r>
      <w:r w:rsidRPr="00B95C3D">
        <w:rPr>
          <w:sz w:val="22"/>
          <w:szCs w:val="22"/>
        </w:rPr>
        <w:t xml:space="preserve"> вправе уничтожить указанные документы, хранящиеся на бумажных носителях.</w:t>
      </w:r>
    </w:p>
    <w:p w:rsidR="0042241E" w:rsidRDefault="00B40501">
      <w:pPr>
        <w:pStyle w:val="Normal1"/>
        <w:widowControl/>
        <w:numPr>
          <w:ilvl w:val="2"/>
          <w:numId w:val="8"/>
        </w:numPr>
        <w:spacing w:before="80" w:line="240" w:lineRule="exact"/>
        <w:ind w:left="709" w:hanging="709"/>
        <w:jc w:val="both"/>
        <w:rPr>
          <w:sz w:val="22"/>
          <w:szCs w:val="22"/>
        </w:rPr>
      </w:pPr>
      <w:r w:rsidRPr="00953407">
        <w:rPr>
          <w:sz w:val="22"/>
          <w:szCs w:val="22"/>
        </w:rPr>
        <w:t xml:space="preserve">В случае внесения изменений и дополнений в действующие Прейскуранты разместить такие изменения на официальном сайте </w:t>
      </w:r>
      <w:hyperlink r:id="rId9" w:history="1">
        <w:r w:rsidRPr="00953407">
          <w:rPr>
            <w:sz w:val="22"/>
            <w:szCs w:val="22"/>
          </w:rPr>
          <w:t>http://www.srmfc.ru</w:t>
        </w:r>
      </w:hyperlink>
      <w:r w:rsidRPr="00953407">
        <w:rPr>
          <w:sz w:val="22"/>
          <w:szCs w:val="22"/>
        </w:rPr>
        <w:t xml:space="preserve"> в срок не менее чем за 2 (два) </w:t>
      </w:r>
      <w:r w:rsidR="00C84DEA" w:rsidRPr="00953407">
        <w:rPr>
          <w:sz w:val="22"/>
          <w:szCs w:val="22"/>
        </w:rPr>
        <w:t xml:space="preserve">дня </w:t>
      </w:r>
      <w:r w:rsidRPr="00953407">
        <w:rPr>
          <w:sz w:val="22"/>
          <w:szCs w:val="22"/>
        </w:rPr>
        <w:t>до даты вступления в силу указанных изменений и дополнений.</w:t>
      </w:r>
    </w:p>
    <w:p w:rsidR="00773A52" w:rsidRPr="0030650F" w:rsidRDefault="001F5956" w:rsidP="0096549D">
      <w:pPr>
        <w:pStyle w:val="Normal1"/>
        <w:widowControl/>
        <w:numPr>
          <w:ilvl w:val="1"/>
          <w:numId w:val="8"/>
        </w:numPr>
        <w:spacing w:before="80" w:line="240" w:lineRule="exact"/>
        <w:rPr>
          <w:b/>
          <w:sz w:val="22"/>
          <w:szCs w:val="22"/>
        </w:rPr>
      </w:pPr>
      <w:r w:rsidRPr="00953407">
        <w:rPr>
          <w:b/>
          <w:sz w:val="22"/>
          <w:szCs w:val="22"/>
        </w:rPr>
        <w:t xml:space="preserve">     </w:t>
      </w:r>
      <w:r w:rsidR="00773A52" w:rsidRPr="0030650F">
        <w:rPr>
          <w:b/>
          <w:sz w:val="22"/>
          <w:szCs w:val="22"/>
        </w:rPr>
        <w:t>Эмитент обязуется:</w:t>
      </w:r>
    </w:p>
    <w:p w:rsidR="00773A52" w:rsidRPr="0030650F" w:rsidRDefault="00773A52" w:rsidP="0096549D">
      <w:pPr>
        <w:pStyle w:val="Normal1"/>
        <w:widowControl/>
        <w:numPr>
          <w:ilvl w:val="2"/>
          <w:numId w:val="8"/>
        </w:numPr>
        <w:spacing w:before="80" w:line="240" w:lineRule="exact"/>
        <w:jc w:val="both"/>
        <w:rPr>
          <w:sz w:val="22"/>
          <w:szCs w:val="22"/>
        </w:rPr>
      </w:pPr>
      <w:r w:rsidRPr="0030650F">
        <w:rPr>
          <w:sz w:val="22"/>
          <w:szCs w:val="22"/>
        </w:rPr>
        <w:t>Поручить Регистратору ведение реестра по всем своим эмиссионным ценным бумагам.</w:t>
      </w:r>
    </w:p>
    <w:p w:rsidR="00CD746A" w:rsidRPr="0030650F" w:rsidRDefault="00CD746A" w:rsidP="0096549D">
      <w:pPr>
        <w:pStyle w:val="Normal1"/>
        <w:widowControl/>
        <w:numPr>
          <w:ilvl w:val="2"/>
          <w:numId w:val="8"/>
        </w:numPr>
        <w:spacing w:before="80" w:line="240" w:lineRule="exact"/>
        <w:jc w:val="both"/>
        <w:rPr>
          <w:sz w:val="22"/>
          <w:szCs w:val="22"/>
        </w:rPr>
      </w:pPr>
      <w:r w:rsidRPr="0030650F">
        <w:rPr>
          <w:sz w:val="22"/>
          <w:szCs w:val="22"/>
        </w:rPr>
        <w:t xml:space="preserve">Не позднее даты подписания настоящего Договора предоставить Регистратору информацию, необходимую для идентификации Эмитента, его представителей (включая единоличного исполнительного органа), бенефициарного владельца и выгодоприобретателя (при наличии) в целях исполнения Эмитентом и Регистратором </w:t>
      </w:r>
      <w:r w:rsidRPr="0030650F">
        <w:rPr>
          <w:rFonts w:hint="eastAsia"/>
          <w:sz w:val="22"/>
          <w:szCs w:val="22"/>
        </w:rPr>
        <w:t>Федерального</w:t>
      </w:r>
      <w:r w:rsidRPr="0030650F">
        <w:rPr>
          <w:sz w:val="22"/>
          <w:szCs w:val="22"/>
        </w:rPr>
        <w:t xml:space="preserve"> </w:t>
      </w:r>
      <w:r w:rsidRPr="0030650F">
        <w:rPr>
          <w:rFonts w:hint="eastAsia"/>
          <w:sz w:val="22"/>
          <w:szCs w:val="22"/>
        </w:rPr>
        <w:t>закона</w:t>
      </w:r>
      <w:r w:rsidRPr="0030650F">
        <w:rPr>
          <w:sz w:val="22"/>
          <w:szCs w:val="22"/>
        </w:rPr>
        <w:t xml:space="preserve"> </w:t>
      </w:r>
      <w:r w:rsidRPr="0030650F">
        <w:rPr>
          <w:rFonts w:hint="eastAsia"/>
          <w:sz w:val="22"/>
          <w:szCs w:val="22"/>
        </w:rPr>
        <w:t>от</w:t>
      </w:r>
      <w:r w:rsidRPr="0030650F">
        <w:rPr>
          <w:sz w:val="22"/>
          <w:szCs w:val="22"/>
        </w:rPr>
        <w:t xml:space="preserve"> 7 </w:t>
      </w:r>
      <w:r w:rsidRPr="0030650F">
        <w:rPr>
          <w:rFonts w:hint="eastAsia"/>
          <w:sz w:val="22"/>
          <w:szCs w:val="22"/>
        </w:rPr>
        <w:t>августа</w:t>
      </w:r>
      <w:r w:rsidRPr="0030650F">
        <w:rPr>
          <w:sz w:val="22"/>
          <w:szCs w:val="22"/>
        </w:rPr>
        <w:t xml:space="preserve"> 2001 </w:t>
      </w:r>
      <w:r w:rsidRPr="0030650F">
        <w:rPr>
          <w:rFonts w:hint="eastAsia"/>
          <w:sz w:val="22"/>
          <w:szCs w:val="22"/>
        </w:rPr>
        <w:t>г</w:t>
      </w:r>
      <w:r w:rsidRPr="0030650F">
        <w:rPr>
          <w:sz w:val="22"/>
          <w:szCs w:val="22"/>
        </w:rPr>
        <w:t xml:space="preserve">. </w:t>
      </w:r>
      <w:r w:rsidRPr="0030650F">
        <w:rPr>
          <w:rFonts w:hint="eastAsia"/>
          <w:sz w:val="22"/>
          <w:szCs w:val="22"/>
        </w:rPr>
        <w:t>№</w:t>
      </w:r>
      <w:r w:rsidRPr="0030650F">
        <w:rPr>
          <w:sz w:val="22"/>
          <w:szCs w:val="22"/>
        </w:rPr>
        <w:t>115-</w:t>
      </w:r>
      <w:r w:rsidRPr="0030650F">
        <w:rPr>
          <w:rFonts w:hint="eastAsia"/>
          <w:sz w:val="22"/>
          <w:szCs w:val="22"/>
        </w:rPr>
        <w:t>ФЗ</w:t>
      </w:r>
      <w:r w:rsidRPr="0030650F">
        <w:rPr>
          <w:sz w:val="22"/>
          <w:szCs w:val="22"/>
        </w:rPr>
        <w:t xml:space="preserve"> </w:t>
      </w:r>
      <w:r w:rsidRPr="0030650F">
        <w:rPr>
          <w:rFonts w:hint="eastAsia"/>
          <w:sz w:val="22"/>
          <w:szCs w:val="22"/>
        </w:rPr>
        <w:t>«О</w:t>
      </w:r>
      <w:r w:rsidRPr="0030650F">
        <w:rPr>
          <w:sz w:val="22"/>
          <w:szCs w:val="22"/>
        </w:rPr>
        <w:t xml:space="preserve"> </w:t>
      </w:r>
      <w:r w:rsidRPr="0030650F">
        <w:rPr>
          <w:rFonts w:hint="eastAsia"/>
          <w:sz w:val="22"/>
          <w:szCs w:val="22"/>
        </w:rPr>
        <w:t>противодействии</w:t>
      </w:r>
      <w:r w:rsidRPr="0030650F">
        <w:rPr>
          <w:sz w:val="22"/>
          <w:szCs w:val="22"/>
        </w:rPr>
        <w:t xml:space="preserve"> </w:t>
      </w:r>
      <w:r w:rsidRPr="0030650F">
        <w:rPr>
          <w:rFonts w:hint="eastAsia"/>
          <w:sz w:val="22"/>
          <w:szCs w:val="22"/>
        </w:rPr>
        <w:t>легализации</w:t>
      </w:r>
      <w:r w:rsidRPr="0030650F">
        <w:rPr>
          <w:sz w:val="22"/>
          <w:szCs w:val="22"/>
        </w:rPr>
        <w:t xml:space="preserve"> (</w:t>
      </w:r>
      <w:r w:rsidRPr="0030650F">
        <w:rPr>
          <w:rFonts w:hint="eastAsia"/>
          <w:sz w:val="22"/>
          <w:szCs w:val="22"/>
        </w:rPr>
        <w:t>отмыванию</w:t>
      </w:r>
      <w:r w:rsidRPr="0030650F">
        <w:rPr>
          <w:sz w:val="22"/>
          <w:szCs w:val="22"/>
        </w:rPr>
        <w:t xml:space="preserve">) </w:t>
      </w:r>
      <w:r w:rsidRPr="0030650F">
        <w:rPr>
          <w:rFonts w:hint="eastAsia"/>
          <w:sz w:val="22"/>
          <w:szCs w:val="22"/>
        </w:rPr>
        <w:t>доходов</w:t>
      </w:r>
      <w:r w:rsidRPr="0030650F">
        <w:rPr>
          <w:sz w:val="22"/>
          <w:szCs w:val="22"/>
        </w:rPr>
        <w:t xml:space="preserve">, </w:t>
      </w:r>
      <w:r w:rsidRPr="0030650F">
        <w:rPr>
          <w:rFonts w:hint="eastAsia"/>
          <w:sz w:val="22"/>
          <w:szCs w:val="22"/>
        </w:rPr>
        <w:t>полученных</w:t>
      </w:r>
      <w:r w:rsidRPr="0030650F">
        <w:rPr>
          <w:sz w:val="22"/>
          <w:szCs w:val="22"/>
        </w:rPr>
        <w:t xml:space="preserve"> </w:t>
      </w:r>
      <w:r w:rsidRPr="0030650F">
        <w:rPr>
          <w:rFonts w:hint="eastAsia"/>
          <w:sz w:val="22"/>
          <w:szCs w:val="22"/>
        </w:rPr>
        <w:t>преступным</w:t>
      </w:r>
      <w:r w:rsidRPr="0030650F">
        <w:rPr>
          <w:sz w:val="22"/>
          <w:szCs w:val="22"/>
        </w:rPr>
        <w:t xml:space="preserve"> </w:t>
      </w:r>
      <w:r w:rsidRPr="0030650F">
        <w:rPr>
          <w:rFonts w:hint="eastAsia"/>
          <w:sz w:val="22"/>
          <w:szCs w:val="22"/>
        </w:rPr>
        <w:t>путем</w:t>
      </w:r>
      <w:r w:rsidRPr="0030650F">
        <w:rPr>
          <w:sz w:val="22"/>
          <w:szCs w:val="22"/>
        </w:rPr>
        <w:t xml:space="preserve">, </w:t>
      </w:r>
      <w:r w:rsidRPr="0030650F">
        <w:rPr>
          <w:rFonts w:hint="eastAsia"/>
          <w:sz w:val="22"/>
          <w:szCs w:val="22"/>
        </w:rPr>
        <w:t>и</w:t>
      </w:r>
      <w:r w:rsidRPr="0030650F">
        <w:rPr>
          <w:sz w:val="22"/>
          <w:szCs w:val="22"/>
        </w:rPr>
        <w:t xml:space="preserve"> </w:t>
      </w:r>
      <w:r w:rsidRPr="0030650F">
        <w:rPr>
          <w:rFonts w:hint="eastAsia"/>
          <w:sz w:val="22"/>
          <w:szCs w:val="22"/>
        </w:rPr>
        <w:t>финансированию</w:t>
      </w:r>
      <w:r w:rsidRPr="0030650F">
        <w:rPr>
          <w:sz w:val="22"/>
          <w:szCs w:val="22"/>
        </w:rPr>
        <w:t xml:space="preserve"> </w:t>
      </w:r>
      <w:r w:rsidRPr="0030650F">
        <w:rPr>
          <w:rFonts w:hint="eastAsia"/>
          <w:sz w:val="22"/>
          <w:szCs w:val="22"/>
        </w:rPr>
        <w:t>терроризма»</w:t>
      </w:r>
      <w:r w:rsidRPr="0030650F">
        <w:rPr>
          <w:sz w:val="22"/>
          <w:szCs w:val="22"/>
        </w:rPr>
        <w:t>.</w:t>
      </w:r>
    </w:p>
    <w:p w:rsidR="00773A52" w:rsidRPr="00953407" w:rsidRDefault="00773A52" w:rsidP="00F9324E">
      <w:pPr>
        <w:pStyle w:val="Normal1"/>
        <w:widowControl/>
        <w:numPr>
          <w:ilvl w:val="2"/>
          <w:numId w:val="8"/>
        </w:numPr>
        <w:spacing w:before="80" w:line="240" w:lineRule="exact"/>
        <w:jc w:val="both"/>
        <w:rPr>
          <w:sz w:val="22"/>
          <w:szCs w:val="22"/>
        </w:rPr>
      </w:pPr>
      <w:r w:rsidRPr="0030650F">
        <w:rPr>
          <w:sz w:val="22"/>
          <w:szCs w:val="22"/>
        </w:rPr>
        <w:t>Эмитент обязан направить Регистрат</w:t>
      </w:r>
      <w:r w:rsidRPr="00953407">
        <w:rPr>
          <w:sz w:val="22"/>
          <w:szCs w:val="22"/>
        </w:rPr>
        <w:t>ору уведомление о факте предоставления Эмитентом документов о внесении в Единый государственный реестр юридических лиц записи о своей</w:t>
      </w:r>
      <w:r w:rsidR="003D625F">
        <w:rPr>
          <w:sz w:val="22"/>
          <w:szCs w:val="22"/>
        </w:rPr>
        <w:t xml:space="preserve"> реорганизации,</w:t>
      </w:r>
      <w:r w:rsidRPr="00953407">
        <w:rPr>
          <w:sz w:val="22"/>
          <w:szCs w:val="22"/>
        </w:rPr>
        <w:t xml:space="preserve"> ликвидации или записи о прекращении своей деятельности в рабочий день, следующий за днем направления документов в орган, осуществляющий государственную регистрацию юридических лиц.</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Эмитент обязан предоставлять Регистратору заверенные Эмитентом копии или выписки из протоколов общих собраний акционеров </w:t>
      </w:r>
      <w:r w:rsidR="00674E18">
        <w:rPr>
          <w:sz w:val="22"/>
          <w:szCs w:val="22"/>
        </w:rPr>
        <w:t xml:space="preserve">(решений единственного акционера) </w:t>
      </w:r>
      <w:r w:rsidRPr="00953407">
        <w:rPr>
          <w:sz w:val="22"/>
          <w:szCs w:val="22"/>
        </w:rPr>
        <w:t xml:space="preserve">в отношении вопросов реорганизации, ликвидации, избрания совета директоров и избрания или назначения единоличного исполнительного органа (если вопрос об избрании или назначении относится к компетенции общего собрания акционеров </w:t>
      </w:r>
      <w:r w:rsidR="00776459" w:rsidRPr="00953407">
        <w:rPr>
          <w:sz w:val="22"/>
          <w:szCs w:val="22"/>
        </w:rPr>
        <w:t>Э</w:t>
      </w:r>
      <w:r w:rsidRPr="00953407">
        <w:rPr>
          <w:sz w:val="22"/>
          <w:szCs w:val="22"/>
        </w:rPr>
        <w:t xml:space="preserve">митента) и выписки из протоколов заседания совета директоров в отношении вопросов избрания или назначения единоличного исполнительного органа (если вопрос об избрании или назначении единоличного исполнительного органа относится к компетенции совета директоров </w:t>
      </w:r>
      <w:r w:rsidR="00776459" w:rsidRPr="00953407">
        <w:rPr>
          <w:sz w:val="22"/>
          <w:szCs w:val="22"/>
        </w:rPr>
        <w:t>Э</w:t>
      </w:r>
      <w:r w:rsidRPr="00953407">
        <w:rPr>
          <w:sz w:val="22"/>
          <w:szCs w:val="22"/>
        </w:rPr>
        <w:t>митента) в срок не более 7 рабочих дней с даты составления соответствующего протокола</w:t>
      </w:r>
      <w:r w:rsidR="00CA54D0">
        <w:rPr>
          <w:sz w:val="22"/>
          <w:szCs w:val="22"/>
        </w:rPr>
        <w:t>/решения</w:t>
      </w:r>
      <w:r w:rsidRPr="00953407">
        <w:rPr>
          <w:sz w:val="22"/>
          <w:szCs w:val="22"/>
        </w:rPr>
        <w:t>.</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Эмитент </w:t>
      </w:r>
      <w:r w:rsidR="00876EA9">
        <w:rPr>
          <w:sz w:val="22"/>
          <w:szCs w:val="22"/>
        </w:rPr>
        <w:t xml:space="preserve">обязуется предоставить </w:t>
      </w:r>
      <w:r w:rsidRPr="00953407">
        <w:rPr>
          <w:sz w:val="22"/>
          <w:szCs w:val="22"/>
        </w:rPr>
        <w:t xml:space="preserve">Регистратору анкету </w:t>
      </w:r>
      <w:r w:rsidR="00876EA9">
        <w:rPr>
          <w:sz w:val="22"/>
          <w:szCs w:val="22"/>
        </w:rPr>
        <w:t>Э</w:t>
      </w:r>
      <w:r w:rsidRPr="00953407">
        <w:rPr>
          <w:sz w:val="22"/>
          <w:szCs w:val="22"/>
        </w:rPr>
        <w:t>митента</w:t>
      </w:r>
      <w:r w:rsidR="003D625F">
        <w:rPr>
          <w:sz w:val="22"/>
          <w:szCs w:val="22"/>
        </w:rPr>
        <w:t xml:space="preserve"> </w:t>
      </w:r>
      <w:r w:rsidR="00D55CE9">
        <w:rPr>
          <w:sz w:val="22"/>
          <w:szCs w:val="22"/>
        </w:rPr>
        <w:t>и документы, подтверждающие данные, указанные в анкете,</w:t>
      </w:r>
      <w:r w:rsidR="009A0BA7">
        <w:rPr>
          <w:sz w:val="22"/>
          <w:szCs w:val="22"/>
        </w:rPr>
        <w:t xml:space="preserve"> </w:t>
      </w:r>
      <w:r w:rsidR="009A0BA7" w:rsidRPr="00953407">
        <w:rPr>
          <w:sz w:val="22"/>
          <w:szCs w:val="22"/>
        </w:rPr>
        <w:t>заверенные в установленном порядке</w:t>
      </w:r>
      <w:r w:rsidR="009A0BA7">
        <w:rPr>
          <w:sz w:val="22"/>
          <w:szCs w:val="22"/>
        </w:rPr>
        <w:t>,</w:t>
      </w:r>
      <w:r w:rsidRPr="00953407">
        <w:rPr>
          <w:sz w:val="22"/>
          <w:szCs w:val="22"/>
        </w:rPr>
        <w:t xml:space="preserve"> не </w:t>
      </w:r>
      <w:r w:rsidR="002359CA" w:rsidRPr="00953407">
        <w:rPr>
          <w:sz w:val="22"/>
          <w:szCs w:val="22"/>
        </w:rPr>
        <w:t>позднее</w:t>
      </w:r>
      <w:r w:rsidR="002359CA">
        <w:rPr>
          <w:sz w:val="22"/>
          <w:szCs w:val="22"/>
        </w:rPr>
        <w:t xml:space="preserve"> 3 (</w:t>
      </w:r>
      <w:r w:rsidRPr="00953407">
        <w:rPr>
          <w:sz w:val="22"/>
          <w:szCs w:val="22"/>
        </w:rPr>
        <w:t>трех</w:t>
      </w:r>
      <w:r w:rsidR="002359CA">
        <w:rPr>
          <w:sz w:val="22"/>
          <w:szCs w:val="22"/>
        </w:rPr>
        <w:t>)</w:t>
      </w:r>
      <w:r w:rsidRPr="00953407">
        <w:rPr>
          <w:sz w:val="22"/>
          <w:szCs w:val="22"/>
        </w:rPr>
        <w:t xml:space="preserve"> </w:t>
      </w:r>
      <w:r w:rsidR="002359CA">
        <w:rPr>
          <w:sz w:val="22"/>
          <w:szCs w:val="22"/>
        </w:rPr>
        <w:t>р</w:t>
      </w:r>
      <w:r w:rsidRPr="00953407">
        <w:rPr>
          <w:sz w:val="22"/>
          <w:szCs w:val="22"/>
        </w:rPr>
        <w:t>абочих дней с даты</w:t>
      </w:r>
      <w:r w:rsidR="00876EA9">
        <w:rPr>
          <w:sz w:val="22"/>
          <w:szCs w:val="22"/>
        </w:rPr>
        <w:t xml:space="preserve"> начала ведения Реестра</w:t>
      </w:r>
      <w:r w:rsidRPr="00953407">
        <w:rPr>
          <w:sz w:val="22"/>
          <w:szCs w:val="22"/>
        </w:rPr>
        <w:t>.</w:t>
      </w:r>
    </w:p>
    <w:p w:rsidR="0042241E" w:rsidRDefault="00A61ACC">
      <w:pPr>
        <w:pStyle w:val="Normal1"/>
        <w:widowControl/>
        <w:numPr>
          <w:ilvl w:val="2"/>
          <w:numId w:val="8"/>
        </w:numPr>
        <w:spacing w:before="80" w:line="240" w:lineRule="exact"/>
        <w:jc w:val="both"/>
        <w:rPr>
          <w:sz w:val="22"/>
          <w:szCs w:val="22"/>
        </w:rPr>
      </w:pPr>
      <w:r w:rsidRPr="00953407">
        <w:rPr>
          <w:sz w:val="22"/>
          <w:szCs w:val="22"/>
        </w:rPr>
        <w:t xml:space="preserve">В случае изменения сведений, содержащихся в </w:t>
      </w:r>
      <w:r w:rsidR="00876EA9">
        <w:rPr>
          <w:sz w:val="22"/>
          <w:szCs w:val="22"/>
        </w:rPr>
        <w:t>а</w:t>
      </w:r>
      <w:r w:rsidRPr="00953407">
        <w:rPr>
          <w:sz w:val="22"/>
          <w:szCs w:val="22"/>
        </w:rPr>
        <w:t xml:space="preserve">нкете Эмитента, Регистратору должна быть предоставлена </w:t>
      </w:r>
      <w:r w:rsidR="00876EA9">
        <w:rPr>
          <w:sz w:val="22"/>
          <w:szCs w:val="22"/>
        </w:rPr>
        <w:t>а</w:t>
      </w:r>
      <w:r w:rsidRPr="00953407">
        <w:rPr>
          <w:sz w:val="22"/>
          <w:szCs w:val="22"/>
        </w:rPr>
        <w:t>нкета Эмитента, содержащая измененные сведения, и документы, подтверждающие изменения, заверенные в установленном порядке.</w:t>
      </w:r>
      <w:r w:rsidR="007F3491" w:rsidRPr="00953407">
        <w:rPr>
          <w:sz w:val="22"/>
          <w:szCs w:val="22"/>
        </w:rPr>
        <w:t xml:space="preserve"> </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В случае принятия органами управления Эмитента решений, которые могут повлиять на выполнение Сторонами обязательств по настоящему Договору и/или на законные права и интересы Регистратора, не позднее 3 (трех) календарных дней со дня принятия таких решений уведомлять о них Регистратора в письменной форме, с последующим предоставлением Регистратору не позднее 10 (десяти) календарных дней со дня принятия указанных решений их копий (либо выписок из решений), заверенных подписью руководителя и печатью Эмитента.  </w:t>
      </w:r>
    </w:p>
    <w:p w:rsidR="00773A52" w:rsidRPr="00953407" w:rsidRDefault="00773A52" w:rsidP="00F9324E">
      <w:pPr>
        <w:pStyle w:val="Normal1"/>
        <w:widowControl/>
        <w:spacing w:before="80" w:line="240" w:lineRule="exact"/>
        <w:ind w:left="720" w:firstLine="0"/>
        <w:jc w:val="both"/>
        <w:rPr>
          <w:sz w:val="22"/>
          <w:szCs w:val="22"/>
        </w:rPr>
      </w:pPr>
      <w:r w:rsidRPr="00953407">
        <w:rPr>
          <w:sz w:val="22"/>
          <w:szCs w:val="22"/>
        </w:rPr>
        <w:t>Не позднее 3 (трех) календарных дней со дня, когда Эмитенту стал известен соответствующий факт, уведомлять Регистратора в письменной форме о любых ставших известными Эмитенту решениях уполномоченных государственных органов, судебных актах, судебных процессах и об иных обстоятельствах, которые могут повлиять на исполнение Сторонами своих обязательств по настоящему Договору, а также на возможность признания в судебном порядке настоящего Договора недействительным или незаключенным. При наличии у Эмитента документов, подтверждающих указанные обстоятельства, предоставить их копии в адрес Регистратора.</w:t>
      </w:r>
    </w:p>
    <w:p w:rsidR="00773A52" w:rsidRPr="00953407" w:rsidRDefault="00773A52" w:rsidP="0096549D">
      <w:pPr>
        <w:pStyle w:val="Normal1"/>
        <w:widowControl/>
        <w:numPr>
          <w:ilvl w:val="2"/>
          <w:numId w:val="8"/>
        </w:numPr>
        <w:spacing w:before="80" w:line="240" w:lineRule="exact"/>
        <w:jc w:val="both"/>
        <w:rPr>
          <w:sz w:val="22"/>
          <w:szCs w:val="22"/>
        </w:rPr>
      </w:pPr>
      <w:r w:rsidRPr="00953407">
        <w:rPr>
          <w:sz w:val="22"/>
          <w:szCs w:val="22"/>
        </w:rPr>
        <w:t>Ознакомиться с Правилами ведения реестра Регистратора, Прейскурантами Регистратора, формами документов, предоставляемых Регистратору, а также соблюдать требования Правил ведения реестра.</w:t>
      </w:r>
    </w:p>
    <w:p w:rsidR="00A77631" w:rsidRPr="00953407" w:rsidRDefault="00A77631" w:rsidP="00A77631">
      <w:pPr>
        <w:pStyle w:val="Normal1"/>
        <w:widowControl/>
        <w:numPr>
          <w:ilvl w:val="2"/>
          <w:numId w:val="8"/>
        </w:numPr>
        <w:spacing w:line="240" w:lineRule="auto"/>
        <w:jc w:val="both"/>
        <w:rPr>
          <w:sz w:val="22"/>
          <w:szCs w:val="22"/>
        </w:rPr>
      </w:pPr>
      <w:r w:rsidRPr="00953407">
        <w:rPr>
          <w:sz w:val="22"/>
          <w:szCs w:val="22"/>
        </w:rPr>
        <w:t>Оплачивать услуги (работы) Регистратора в соответствии с настоящим Договором. В случае неисполнения Эмитентом данного обязательства Регистратор вправе не исполнять распоряжения и запросы Эмитента. Под неоднократным неисполнением понимается полная или частичная неоплата абонентской платы за один квартал и более в сроки, установленные в Приложении № 1 к настоящему Договору, либо полная или частичная неоплата одного и более счетов, выставленных Регистратором за услуги (работы), оказанные Эмитенту дополнительно.</w:t>
      </w:r>
    </w:p>
    <w:p w:rsidR="00773A52" w:rsidRPr="0030650F" w:rsidRDefault="00773A52" w:rsidP="0096549D">
      <w:pPr>
        <w:pStyle w:val="Normal1"/>
        <w:widowControl/>
        <w:numPr>
          <w:ilvl w:val="2"/>
          <w:numId w:val="8"/>
        </w:numPr>
        <w:spacing w:before="80" w:line="240" w:lineRule="exact"/>
        <w:jc w:val="both"/>
        <w:rPr>
          <w:sz w:val="22"/>
          <w:szCs w:val="22"/>
        </w:rPr>
      </w:pPr>
      <w:r w:rsidRPr="00953407">
        <w:rPr>
          <w:sz w:val="22"/>
          <w:szCs w:val="22"/>
        </w:rPr>
        <w:t xml:space="preserve">В случае прекращения действия настоящего Договора до даты его прекращения оплатить задолженность за оказанные Регистратором услуги (работы) и расходы Регистратора в соответствии с п.4.3. Договора, связанные с выполнением услуг (работ) при передаче реестра </w:t>
      </w:r>
      <w:r w:rsidRPr="0030650F">
        <w:rPr>
          <w:sz w:val="22"/>
          <w:szCs w:val="22"/>
        </w:rPr>
        <w:t>новому реестродержателю.</w:t>
      </w:r>
    </w:p>
    <w:p w:rsidR="00773A52" w:rsidRPr="0030650F" w:rsidRDefault="00773A52" w:rsidP="0096549D">
      <w:pPr>
        <w:pStyle w:val="Normal1"/>
        <w:widowControl/>
        <w:numPr>
          <w:ilvl w:val="2"/>
          <w:numId w:val="8"/>
        </w:numPr>
        <w:spacing w:before="80" w:line="240" w:lineRule="exact"/>
        <w:jc w:val="both"/>
        <w:rPr>
          <w:sz w:val="22"/>
          <w:szCs w:val="22"/>
        </w:rPr>
      </w:pPr>
      <w:r w:rsidRPr="0030650F">
        <w:rPr>
          <w:sz w:val="22"/>
          <w:szCs w:val="22"/>
        </w:rPr>
        <w:t xml:space="preserve">По истечении 5 (пяти) лет после прекращения действия настоящего Договора и передачи </w:t>
      </w:r>
      <w:r w:rsidR="00F043F8" w:rsidRPr="0030650F">
        <w:rPr>
          <w:sz w:val="22"/>
          <w:szCs w:val="22"/>
        </w:rPr>
        <w:t>Р</w:t>
      </w:r>
      <w:r w:rsidRPr="0030650F">
        <w:rPr>
          <w:sz w:val="22"/>
          <w:szCs w:val="22"/>
        </w:rPr>
        <w:t xml:space="preserve">еестра следующему реестродержателю </w:t>
      </w:r>
      <w:r w:rsidR="00CD746A" w:rsidRPr="0030650F">
        <w:rPr>
          <w:sz w:val="22"/>
          <w:szCs w:val="22"/>
        </w:rPr>
        <w:t xml:space="preserve">обратиться к Регистратору и </w:t>
      </w:r>
      <w:r w:rsidRPr="0030650F">
        <w:rPr>
          <w:sz w:val="22"/>
          <w:szCs w:val="22"/>
        </w:rPr>
        <w:t>принять от Регистратора на хранение оригиналы документов, на основании которых осуществлялись операции в реестре</w:t>
      </w:r>
      <w:r w:rsidR="00CD746A" w:rsidRPr="0030650F">
        <w:rPr>
          <w:sz w:val="22"/>
          <w:szCs w:val="22"/>
        </w:rPr>
        <w:t xml:space="preserve"> (если такие документы Эмитенту необходимы)</w:t>
      </w:r>
      <w:r w:rsidRPr="0030650F">
        <w:rPr>
          <w:sz w:val="22"/>
          <w:szCs w:val="22"/>
        </w:rPr>
        <w:t xml:space="preserve">. </w:t>
      </w:r>
    </w:p>
    <w:p w:rsidR="002766FF" w:rsidRDefault="002766FF" w:rsidP="002766FF">
      <w:pPr>
        <w:pStyle w:val="Normal1"/>
        <w:widowControl/>
        <w:spacing w:before="80" w:line="240" w:lineRule="exact"/>
        <w:ind w:left="720" w:firstLine="0"/>
        <w:jc w:val="both"/>
        <w:rPr>
          <w:sz w:val="22"/>
          <w:szCs w:val="22"/>
        </w:rPr>
      </w:pPr>
    </w:p>
    <w:p w:rsidR="00953407" w:rsidRPr="00953407" w:rsidRDefault="00953407" w:rsidP="00953407">
      <w:pPr>
        <w:pStyle w:val="Normal1"/>
        <w:widowControl/>
        <w:spacing w:line="240" w:lineRule="exact"/>
        <w:ind w:left="720" w:firstLine="0"/>
        <w:jc w:val="both"/>
        <w:rPr>
          <w:sz w:val="22"/>
          <w:szCs w:val="22"/>
        </w:rPr>
      </w:pPr>
    </w:p>
    <w:p w:rsidR="00773A52" w:rsidRPr="00953407" w:rsidRDefault="00773A52" w:rsidP="00953407">
      <w:pPr>
        <w:pStyle w:val="Normal1"/>
        <w:widowControl/>
        <w:numPr>
          <w:ilvl w:val="0"/>
          <w:numId w:val="10"/>
        </w:numPr>
        <w:spacing w:line="260" w:lineRule="exact"/>
        <w:jc w:val="center"/>
        <w:rPr>
          <w:b/>
          <w:sz w:val="22"/>
          <w:szCs w:val="22"/>
        </w:rPr>
      </w:pPr>
      <w:r w:rsidRPr="00953407">
        <w:rPr>
          <w:b/>
          <w:sz w:val="22"/>
          <w:szCs w:val="22"/>
        </w:rPr>
        <w:t>СТОИМОСТЬ УСЛУГ (РАБОТ) И ПОРЯДОК РАСЧЕТОВ</w:t>
      </w:r>
    </w:p>
    <w:p w:rsidR="00773A52" w:rsidRPr="00953407" w:rsidRDefault="00773A52" w:rsidP="00FE56EC">
      <w:pPr>
        <w:pStyle w:val="Normal1"/>
        <w:widowControl/>
        <w:numPr>
          <w:ilvl w:val="1"/>
          <w:numId w:val="10"/>
        </w:numPr>
        <w:tabs>
          <w:tab w:val="clear" w:pos="405"/>
          <w:tab w:val="num" w:pos="720"/>
        </w:tabs>
        <w:spacing w:before="80" w:line="240" w:lineRule="exact"/>
        <w:ind w:left="720" w:hanging="720"/>
        <w:jc w:val="both"/>
        <w:rPr>
          <w:sz w:val="22"/>
          <w:szCs w:val="22"/>
        </w:rPr>
      </w:pPr>
      <w:r w:rsidRPr="00953407">
        <w:rPr>
          <w:sz w:val="22"/>
          <w:szCs w:val="22"/>
        </w:rPr>
        <w:t xml:space="preserve">Эмитент оплачивает абонентскую плату за оказываемые Регистратором услуги (работы) по ведению </w:t>
      </w:r>
      <w:r w:rsidR="00A766FA">
        <w:rPr>
          <w:sz w:val="22"/>
          <w:szCs w:val="22"/>
        </w:rPr>
        <w:t>Р</w:t>
      </w:r>
      <w:r w:rsidRPr="00953407">
        <w:rPr>
          <w:sz w:val="22"/>
          <w:szCs w:val="22"/>
        </w:rPr>
        <w:t xml:space="preserve">еестра в порядке и размере, которые установлены  в Приложении № 1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 xml:space="preserve">Перечень услуг (работ), оказываемых Регистратором в счет абонентской платы, содержится в Приложении № 2 к настоящему Договору. </w:t>
      </w:r>
    </w:p>
    <w:p w:rsidR="00773A52" w:rsidRPr="00953407" w:rsidRDefault="00773A52" w:rsidP="00873BA7">
      <w:pPr>
        <w:pStyle w:val="Normal1"/>
        <w:widowControl/>
        <w:spacing w:before="80" w:line="240" w:lineRule="exact"/>
        <w:ind w:left="720" w:firstLine="0"/>
        <w:jc w:val="both"/>
        <w:rPr>
          <w:sz w:val="22"/>
          <w:szCs w:val="22"/>
        </w:rPr>
      </w:pPr>
      <w:r w:rsidRPr="00953407">
        <w:rPr>
          <w:sz w:val="22"/>
          <w:szCs w:val="22"/>
        </w:rPr>
        <w:t>Абонентская плата исчисляется</w:t>
      </w:r>
      <w:r w:rsidR="00FB209E">
        <w:rPr>
          <w:sz w:val="22"/>
          <w:szCs w:val="22"/>
        </w:rPr>
        <w:t xml:space="preserve"> с даты начала ведения Реестра</w:t>
      </w:r>
      <w:r w:rsidRPr="00953407">
        <w:rPr>
          <w:sz w:val="22"/>
          <w:szCs w:val="22"/>
        </w:rPr>
        <w:t>.</w:t>
      </w:r>
      <w:r w:rsidR="00B40501" w:rsidRPr="00953407">
        <w:rPr>
          <w:sz w:val="22"/>
          <w:szCs w:val="22"/>
        </w:rPr>
        <w:t xml:space="preserve"> При расторжении </w:t>
      </w:r>
      <w:r w:rsidR="00A41B71" w:rsidRPr="00953407">
        <w:rPr>
          <w:sz w:val="22"/>
          <w:szCs w:val="22"/>
        </w:rPr>
        <w:t>Д</w:t>
      </w:r>
      <w:r w:rsidR="00B40501" w:rsidRPr="00953407">
        <w:rPr>
          <w:sz w:val="22"/>
          <w:szCs w:val="22"/>
        </w:rPr>
        <w:t>оговора абонентская плата начисляется пропорционально количеству календарных дней до расторжения договора включительно</w:t>
      </w:r>
    </w:p>
    <w:p w:rsidR="00B40501" w:rsidRPr="00953407" w:rsidRDefault="00B40501" w:rsidP="00B40501">
      <w:pPr>
        <w:pStyle w:val="abzac"/>
        <w:numPr>
          <w:ilvl w:val="1"/>
          <w:numId w:val="10"/>
        </w:numPr>
        <w:tabs>
          <w:tab w:val="clear" w:pos="405"/>
          <w:tab w:val="num" w:pos="720"/>
        </w:tabs>
        <w:spacing w:before="80" w:line="240" w:lineRule="exact"/>
        <w:ind w:left="720" w:hanging="720"/>
        <w:rPr>
          <w:rFonts w:ascii="Times New Roman" w:hAnsi="Times New Roman"/>
          <w:spacing w:val="-5"/>
          <w:sz w:val="22"/>
          <w:szCs w:val="22"/>
        </w:rPr>
      </w:pPr>
      <w:r w:rsidRPr="00953407">
        <w:rPr>
          <w:rFonts w:ascii="Times New Roman" w:hAnsi="Times New Roman"/>
          <w:sz w:val="22"/>
          <w:szCs w:val="22"/>
        </w:rPr>
        <w:t>Абонентская плата за выполнение услуг (работ) по ведению реестра может быть  увеличена Регистратором в одностороннем порядке, но не более одного раза в год в связи с ростом издержек по ведению Реестра, и/или в связи с инфляцией.</w:t>
      </w:r>
    </w:p>
    <w:p w:rsidR="004A3859" w:rsidRPr="004A3859" w:rsidRDefault="00B40501" w:rsidP="004A3859">
      <w:pPr>
        <w:pStyle w:val="abzac"/>
        <w:spacing w:before="80" w:line="240" w:lineRule="exact"/>
        <w:ind w:left="720" w:firstLine="0"/>
        <w:rPr>
          <w:rFonts w:ascii="Times New Roman" w:hAnsi="Times New Roman"/>
          <w:sz w:val="22"/>
          <w:szCs w:val="22"/>
        </w:rPr>
      </w:pPr>
      <w:r w:rsidRPr="00953407">
        <w:rPr>
          <w:rFonts w:ascii="Times New Roman" w:hAnsi="Times New Roman"/>
          <w:sz w:val="22"/>
          <w:szCs w:val="22"/>
        </w:rPr>
        <w:t>В случае увеличения абонентской платы Регистратор в срок не позднее, чем за 2 (два) месяца до даты увеличения абонентской платы направляет в адрес Эмитента уведомление о таком увеличении. Начиная с даты, указанной в уведомлении об увеличении абонентской платы, расчет за выполнение услуг (работ) по ведению и хранению реестра производится Регистратором по увеличенной стоимости, указанной в уведомлении.</w:t>
      </w:r>
      <w:r w:rsidR="0030650F">
        <w:rPr>
          <w:rFonts w:ascii="Times New Roman" w:hAnsi="Times New Roman"/>
          <w:sz w:val="22"/>
          <w:szCs w:val="22"/>
        </w:rPr>
        <w:t xml:space="preserve"> </w:t>
      </w:r>
      <w:r w:rsidR="004A3859" w:rsidRPr="004A3859">
        <w:rPr>
          <w:rFonts w:ascii="Times New Roman" w:hAnsi="Times New Roman"/>
          <w:sz w:val="22"/>
          <w:szCs w:val="22"/>
        </w:rPr>
        <w:t>Риски неполучения уведомления об увеличении абонентской платы ложатся на Эмитента.</w:t>
      </w:r>
    </w:p>
    <w:p w:rsidR="00773A52" w:rsidRPr="00953407" w:rsidRDefault="00773A52" w:rsidP="00FE56EC">
      <w:pPr>
        <w:pStyle w:val="BodyText1"/>
        <w:numPr>
          <w:ilvl w:val="1"/>
          <w:numId w:val="10"/>
        </w:numPr>
        <w:tabs>
          <w:tab w:val="clear" w:pos="405"/>
          <w:tab w:val="num" w:pos="720"/>
        </w:tabs>
        <w:spacing w:before="80" w:line="260" w:lineRule="exact"/>
        <w:ind w:left="720" w:hanging="720"/>
        <w:rPr>
          <w:b w:val="0"/>
          <w:sz w:val="22"/>
          <w:szCs w:val="22"/>
        </w:rPr>
      </w:pPr>
      <w:r w:rsidRPr="00953407">
        <w:rPr>
          <w:b w:val="0"/>
          <w:sz w:val="22"/>
          <w:szCs w:val="22"/>
        </w:rPr>
        <w:t xml:space="preserve">В случае прекращения  действия настоящего Договора, Эмитент оплачивает: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w:t>
      </w:r>
      <w:r w:rsidR="00773A52" w:rsidRPr="00953407">
        <w:rPr>
          <w:sz w:val="22"/>
          <w:szCs w:val="22"/>
        </w:rPr>
        <w:t xml:space="preserve">  </w:t>
      </w:r>
      <w:r w:rsidRPr="00953407">
        <w:rPr>
          <w:sz w:val="22"/>
          <w:szCs w:val="22"/>
        </w:rPr>
        <w:t>передач</w:t>
      </w:r>
      <w:r>
        <w:rPr>
          <w:sz w:val="22"/>
          <w:szCs w:val="22"/>
        </w:rPr>
        <w:t>и</w:t>
      </w:r>
      <w:r w:rsidRPr="00953407">
        <w:rPr>
          <w:sz w:val="22"/>
          <w:szCs w:val="22"/>
        </w:rPr>
        <w:t xml:space="preserve"> </w:t>
      </w:r>
      <w:r w:rsidR="00773A52" w:rsidRPr="00953407">
        <w:rPr>
          <w:sz w:val="22"/>
          <w:szCs w:val="22"/>
        </w:rPr>
        <w:t>Реестра,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 </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w:t>
      </w:r>
      <w:r w:rsidR="00773A52" w:rsidRPr="00953407">
        <w:rPr>
          <w:sz w:val="22"/>
          <w:szCs w:val="22"/>
        </w:rPr>
        <w:t xml:space="preserve">, связанные с подготовкой первичных документов для передачи в архив Регистратора (документы, являвшиеся основанием для внесения изменений в </w:t>
      </w:r>
      <w:r w:rsidR="00A41B71" w:rsidRPr="00953407">
        <w:rPr>
          <w:sz w:val="22"/>
          <w:szCs w:val="22"/>
        </w:rPr>
        <w:t>реестр владельцев ценных бумаг</w:t>
      </w:r>
      <w:r w:rsidR="00773A52" w:rsidRPr="00953407">
        <w:rPr>
          <w:sz w:val="22"/>
          <w:szCs w:val="22"/>
        </w:rPr>
        <w:t>, и иные документы, не подлежащие передаче новому реестродержателю) и их  хранением в течение пяти лет после прекращения действия Договора, согласно Прейскуранту регистратора на оказание услуг</w:t>
      </w:r>
      <w:r w:rsidR="005A3597" w:rsidRPr="00953407">
        <w:rPr>
          <w:sz w:val="22"/>
          <w:szCs w:val="22"/>
        </w:rPr>
        <w:t>,</w:t>
      </w:r>
      <w:r w:rsidR="00773A52" w:rsidRPr="00953407">
        <w:rPr>
          <w:sz w:val="22"/>
          <w:szCs w:val="22"/>
        </w:rPr>
        <w:t xml:space="preserve"> связанных с передачей реестра владельцев ценных бумаг</w:t>
      </w:r>
      <w:r w:rsidR="00953407" w:rsidRPr="00953407">
        <w:rPr>
          <w:sz w:val="22"/>
          <w:szCs w:val="22"/>
        </w:rPr>
        <w:t>;</w:t>
      </w:r>
    </w:p>
    <w:p w:rsidR="00773A52" w:rsidRPr="00953407" w:rsidRDefault="005522E0" w:rsidP="00953407">
      <w:pPr>
        <w:pStyle w:val="Normal1"/>
        <w:widowControl/>
        <w:numPr>
          <w:ilvl w:val="0"/>
          <w:numId w:val="11"/>
        </w:numPr>
        <w:tabs>
          <w:tab w:val="clear" w:pos="1080"/>
          <w:tab w:val="num" w:pos="993"/>
        </w:tabs>
        <w:spacing w:line="240" w:lineRule="auto"/>
        <w:ind w:left="720" w:hanging="11"/>
        <w:jc w:val="both"/>
        <w:rPr>
          <w:sz w:val="22"/>
          <w:szCs w:val="22"/>
        </w:rPr>
      </w:pPr>
      <w:r>
        <w:rPr>
          <w:sz w:val="22"/>
          <w:szCs w:val="22"/>
        </w:rPr>
        <w:t>услуги по</w:t>
      </w:r>
      <w:r w:rsidR="00773A52" w:rsidRPr="00953407">
        <w:rPr>
          <w:sz w:val="22"/>
          <w:szCs w:val="22"/>
        </w:rPr>
        <w:t xml:space="preserve"> </w:t>
      </w:r>
      <w:r w:rsidRPr="00953407">
        <w:rPr>
          <w:sz w:val="22"/>
          <w:szCs w:val="22"/>
        </w:rPr>
        <w:t>подготовк</w:t>
      </w:r>
      <w:r>
        <w:rPr>
          <w:sz w:val="22"/>
          <w:szCs w:val="22"/>
        </w:rPr>
        <w:t>е</w:t>
      </w:r>
      <w:r w:rsidRPr="00953407">
        <w:rPr>
          <w:sz w:val="22"/>
          <w:szCs w:val="22"/>
        </w:rPr>
        <w:t xml:space="preserve"> </w:t>
      </w:r>
      <w:r w:rsidR="00773A52" w:rsidRPr="00953407">
        <w:rPr>
          <w:sz w:val="22"/>
          <w:szCs w:val="22"/>
        </w:rPr>
        <w:t>и передаче Эмитенту не</w:t>
      </w:r>
      <w:r w:rsidR="005A3597" w:rsidRPr="00953407">
        <w:rPr>
          <w:sz w:val="22"/>
          <w:szCs w:val="22"/>
        </w:rPr>
        <w:t xml:space="preserve"> </w:t>
      </w:r>
      <w:r w:rsidR="00773A52" w:rsidRPr="00953407">
        <w:rPr>
          <w:sz w:val="22"/>
          <w:szCs w:val="22"/>
        </w:rPr>
        <w:t>переданных оригиналов документов</w:t>
      </w:r>
      <w:r w:rsidR="005A3597" w:rsidRPr="00953407">
        <w:rPr>
          <w:sz w:val="22"/>
          <w:szCs w:val="22"/>
        </w:rPr>
        <w:t>,</w:t>
      </w:r>
      <w:r w:rsidR="00773A52" w:rsidRPr="00953407">
        <w:rPr>
          <w:sz w:val="22"/>
          <w:szCs w:val="22"/>
        </w:rPr>
        <w:t xml:space="preserve"> на основании которых осуществлялись операции в реестре, по истечени</w:t>
      </w:r>
      <w:r w:rsidR="005A3597" w:rsidRPr="00953407">
        <w:rPr>
          <w:sz w:val="22"/>
          <w:szCs w:val="22"/>
        </w:rPr>
        <w:t>е</w:t>
      </w:r>
      <w:r w:rsidR="00773A52" w:rsidRPr="00953407">
        <w:rPr>
          <w:sz w:val="22"/>
          <w:szCs w:val="22"/>
        </w:rPr>
        <w:t xml:space="preserve"> пяти лет с даты прекращения действия настоящего Договора, согласно Прейскуранту регистратора на оказание услуг, связанных с передачей не</w:t>
      </w:r>
      <w:r w:rsidR="005A3597" w:rsidRPr="00953407">
        <w:rPr>
          <w:sz w:val="22"/>
          <w:szCs w:val="22"/>
        </w:rPr>
        <w:t xml:space="preserve"> </w:t>
      </w:r>
      <w:r w:rsidR="00773A52" w:rsidRPr="00953407">
        <w:rPr>
          <w:sz w:val="22"/>
          <w:szCs w:val="22"/>
        </w:rPr>
        <w:t>переданных оригиналов документов по истечени</w:t>
      </w:r>
      <w:r w:rsidR="005A3597" w:rsidRPr="00953407">
        <w:rPr>
          <w:sz w:val="22"/>
          <w:szCs w:val="22"/>
        </w:rPr>
        <w:t>е</w:t>
      </w:r>
      <w:r w:rsidR="00773A52" w:rsidRPr="00953407">
        <w:rPr>
          <w:sz w:val="22"/>
          <w:szCs w:val="22"/>
        </w:rPr>
        <w:t xml:space="preserve"> 5-летнего срока хранения. </w:t>
      </w:r>
    </w:p>
    <w:p w:rsidR="00773A52" w:rsidRPr="00953407" w:rsidRDefault="00773A52" w:rsidP="00FE56EC">
      <w:pPr>
        <w:pStyle w:val="BodyText1"/>
        <w:numPr>
          <w:ilvl w:val="1"/>
          <w:numId w:val="10"/>
        </w:numPr>
        <w:tabs>
          <w:tab w:val="clear" w:pos="405"/>
          <w:tab w:val="num" w:pos="720"/>
        </w:tabs>
        <w:spacing w:before="80" w:line="240" w:lineRule="exact"/>
        <w:ind w:left="720" w:hanging="720"/>
        <w:rPr>
          <w:sz w:val="22"/>
          <w:szCs w:val="22"/>
        </w:rPr>
      </w:pPr>
      <w:r w:rsidRPr="00953407">
        <w:rPr>
          <w:b w:val="0"/>
          <w:sz w:val="22"/>
          <w:szCs w:val="22"/>
        </w:rPr>
        <w:t>При оказании услуг владельцам ценных бумаг Эмитента Регистратор взимает с них оплату по  Прейскуранту Регистратора. Стоимость услуг не может превышать максимального размера оплаты, установленного нормативно-правовыми актами, регулирующими деятельность Регистратора.</w:t>
      </w:r>
    </w:p>
    <w:p w:rsidR="00773A52" w:rsidRPr="00953407" w:rsidRDefault="00773A52" w:rsidP="0030650F">
      <w:pPr>
        <w:pStyle w:val="abzac"/>
        <w:numPr>
          <w:ilvl w:val="1"/>
          <w:numId w:val="10"/>
        </w:numPr>
        <w:tabs>
          <w:tab w:val="clear" w:pos="405"/>
          <w:tab w:val="num" w:pos="709"/>
        </w:tabs>
        <w:spacing w:before="80" w:line="240" w:lineRule="exact"/>
        <w:ind w:left="709" w:hanging="709"/>
        <w:rPr>
          <w:rFonts w:ascii="Times New Roman" w:hAnsi="Times New Roman"/>
          <w:spacing w:val="-5"/>
          <w:sz w:val="22"/>
          <w:szCs w:val="22"/>
        </w:rPr>
      </w:pPr>
      <w:r w:rsidRPr="00953407">
        <w:rPr>
          <w:rFonts w:ascii="Times New Roman" w:hAnsi="Times New Roman"/>
          <w:spacing w:val="-5"/>
          <w:sz w:val="22"/>
          <w:szCs w:val="22"/>
        </w:rPr>
        <w:t xml:space="preserve">Стоимость и перечень услуг по предоставлению Эмитенту информации из </w:t>
      </w:r>
      <w:r w:rsidR="009449D6">
        <w:rPr>
          <w:rFonts w:ascii="Times New Roman" w:hAnsi="Times New Roman"/>
          <w:spacing w:val="-5"/>
          <w:sz w:val="22"/>
          <w:szCs w:val="22"/>
        </w:rPr>
        <w:t>Р</w:t>
      </w:r>
      <w:r w:rsidRPr="00953407">
        <w:rPr>
          <w:rFonts w:ascii="Times New Roman" w:hAnsi="Times New Roman"/>
          <w:spacing w:val="-5"/>
          <w:sz w:val="22"/>
          <w:szCs w:val="22"/>
        </w:rPr>
        <w:t>еестра определяется Прейскурантом на</w:t>
      </w:r>
      <w:r w:rsidR="00794A52" w:rsidRPr="00794A52">
        <w:t xml:space="preserve"> </w:t>
      </w:r>
      <w:r w:rsidR="00794A52" w:rsidRPr="00794A52">
        <w:rPr>
          <w:rFonts w:ascii="Times New Roman" w:hAnsi="Times New Roman"/>
          <w:spacing w:val="-5"/>
          <w:sz w:val="22"/>
          <w:szCs w:val="22"/>
        </w:rPr>
        <w:t>информационно-справочное обслуживание и иные услуги</w:t>
      </w:r>
      <w:r w:rsidRPr="00953407">
        <w:rPr>
          <w:rFonts w:ascii="Times New Roman" w:hAnsi="Times New Roman"/>
          <w:spacing w:val="-5"/>
          <w:sz w:val="22"/>
          <w:szCs w:val="22"/>
        </w:rPr>
        <w:t>, оказываемые Эмитенту.</w:t>
      </w:r>
    </w:p>
    <w:p w:rsidR="00773A52" w:rsidRPr="00953407" w:rsidRDefault="00773A52" w:rsidP="00273324">
      <w:pPr>
        <w:pStyle w:val="Normal1"/>
        <w:spacing w:line="240" w:lineRule="exact"/>
        <w:rPr>
          <w:sz w:val="22"/>
          <w:szCs w:val="22"/>
        </w:rPr>
      </w:pPr>
    </w:p>
    <w:p w:rsidR="00773A52" w:rsidRPr="00953407" w:rsidRDefault="00773A52" w:rsidP="00FC05DF">
      <w:pPr>
        <w:pStyle w:val="Normal1"/>
        <w:widowControl/>
        <w:numPr>
          <w:ilvl w:val="0"/>
          <w:numId w:val="12"/>
        </w:numPr>
        <w:spacing w:before="80" w:line="240" w:lineRule="exact"/>
        <w:jc w:val="center"/>
        <w:rPr>
          <w:b/>
          <w:sz w:val="22"/>
          <w:szCs w:val="22"/>
        </w:rPr>
      </w:pPr>
      <w:r w:rsidRPr="00953407">
        <w:rPr>
          <w:b/>
          <w:sz w:val="22"/>
          <w:szCs w:val="22"/>
        </w:rPr>
        <w:t>СОХРАННОСТЬ И КОНФИДЕНЦИАЛЬНОСТЬ ИНФОРМАЦИИ</w:t>
      </w:r>
    </w:p>
    <w:p w:rsidR="00773A52" w:rsidRPr="00953407" w:rsidRDefault="00773A52" w:rsidP="00FE56EC">
      <w:pPr>
        <w:pStyle w:val="Normal1"/>
        <w:widowControl/>
        <w:numPr>
          <w:ilvl w:val="1"/>
          <w:numId w:val="12"/>
        </w:numPr>
        <w:tabs>
          <w:tab w:val="clear" w:pos="405"/>
          <w:tab w:val="left" w:pos="-1701"/>
          <w:tab w:val="num" w:pos="720"/>
        </w:tabs>
        <w:spacing w:before="80" w:line="240" w:lineRule="exact"/>
        <w:ind w:left="720" w:hanging="720"/>
        <w:jc w:val="both"/>
        <w:rPr>
          <w:sz w:val="22"/>
          <w:szCs w:val="22"/>
        </w:rPr>
      </w:pPr>
      <w:r w:rsidRPr="00953407">
        <w:rPr>
          <w:color w:val="000000"/>
          <w:sz w:val="22"/>
          <w:szCs w:val="22"/>
        </w:rPr>
        <w:t xml:space="preserve">Регистратор обязуется организовать систему защиты информации, которая обеспечивает сохранность записей регистрационного журнала и данных </w:t>
      </w:r>
      <w:r w:rsidR="00CA54D0" w:rsidRPr="00953407">
        <w:rPr>
          <w:color w:val="000000"/>
          <w:sz w:val="22"/>
          <w:szCs w:val="22"/>
        </w:rPr>
        <w:t xml:space="preserve">лицевых счетов зарегистрированных лиц и </w:t>
      </w:r>
      <w:r w:rsidR="00CA54D0">
        <w:rPr>
          <w:color w:val="000000"/>
          <w:sz w:val="22"/>
          <w:szCs w:val="22"/>
        </w:rPr>
        <w:t xml:space="preserve">счетов, не предназначенных для учета прав на ценные бумаги в Реестре Эмитента. </w:t>
      </w:r>
      <w:r w:rsidRPr="00953407">
        <w:rPr>
          <w:color w:val="000000"/>
          <w:sz w:val="22"/>
          <w:szCs w:val="22"/>
        </w:rPr>
        <w:t>. Дубликаты электронных данных Реестра должны храниться вне места расположения основн</w:t>
      </w:r>
      <w:r w:rsidR="00F71AA8" w:rsidRPr="00953407">
        <w:rPr>
          <w:color w:val="000000"/>
          <w:sz w:val="22"/>
          <w:szCs w:val="22"/>
        </w:rPr>
        <w:t xml:space="preserve">ого </w:t>
      </w:r>
      <w:r w:rsidRPr="00953407">
        <w:rPr>
          <w:color w:val="000000"/>
          <w:sz w:val="22"/>
          <w:szCs w:val="22"/>
        </w:rPr>
        <w:t xml:space="preserve"> </w:t>
      </w:r>
      <w:r w:rsidR="00F71AA8" w:rsidRPr="00953407">
        <w:rPr>
          <w:color w:val="000000"/>
          <w:sz w:val="22"/>
          <w:szCs w:val="22"/>
        </w:rPr>
        <w:t xml:space="preserve">реестра владельцев ценных бумаг </w:t>
      </w:r>
      <w:r w:rsidRPr="00953407">
        <w:rPr>
          <w:color w:val="000000"/>
          <w:sz w:val="22"/>
          <w:szCs w:val="22"/>
        </w:rPr>
        <w:t xml:space="preserve">таким образом, чтобы всеми разумными мерами предотвратить утрату или повреждение данных </w:t>
      </w:r>
      <w:r w:rsidRPr="00953407">
        <w:rPr>
          <w:sz w:val="22"/>
          <w:szCs w:val="22"/>
        </w:rPr>
        <w:t xml:space="preserve">в случае пожара, затопления, сбоя в работе компьютерной сети, иных непредвиденных событий.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полученная Сторонами при исполнении настоящего Договора, кроме общедоступной и раскрытой неограниченному кругу лиц, является конфиденциальной. Стороны обязуются принимать все разумные меры, чтобы обеспечить неразглашение конфиденциальной информации, а также не передавать конфиденциальную информацию третьим лицам без согласия другой Стороны, кроме случаев, установленных законодательством РФ.</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предоставляется Эмитенту только по письменному запросу лица (лиц),</w:t>
      </w:r>
      <w:r w:rsidR="00C4326F" w:rsidRPr="00C4326F">
        <w:rPr>
          <w:color w:val="000000"/>
          <w:sz w:val="22"/>
          <w:szCs w:val="22"/>
        </w:rPr>
        <w:t xml:space="preserve"> </w:t>
      </w:r>
      <w:r w:rsidRPr="00953407">
        <w:rPr>
          <w:sz w:val="22"/>
          <w:szCs w:val="22"/>
        </w:rPr>
        <w:t>имеюще</w:t>
      </w:r>
      <w:r w:rsidR="00F63715">
        <w:rPr>
          <w:sz w:val="22"/>
          <w:szCs w:val="22"/>
        </w:rPr>
        <w:t>го</w:t>
      </w:r>
      <w:r w:rsidRPr="00953407">
        <w:rPr>
          <w:sz w:val="22"/>
          <w:szCs w:val="22"/>
        </w:rPr>
        <w:t xml:space="preserve"> право подписывать от имени </w:t>
      </w:r>
      <w:r w:rsidR="00776459" w:rsidRPr="00953407">
        <w:rPr>
          <w:sz w:val="22"/>
          <w:szCs w:val="22"/>
        </w:rPr>
        <w:t>Э</w:t>
      </w:r>
      <w:r w:rsidRPr="00953407">
        <w:rPr>
          <w:sz w:val="22"/>
          <w:szCs w:val="22"/>
        </w:rPr>
        <w:t>митента и предоставлять Регистратору запросы на получение информации из реестра, а также получать от Регистратора соответствующую информацию</w:t>
      </w:r>
      <w:r w:rsidRPr="00953407">
        <w:rPr>
          <w:color w:val="000000"/>
          <w:sz w:val="22"/>
          <w:szCs w:val="22"/>
        </w:rPr>
        <w:t xml:space="preserve">, . </w:t>
      </w:r>
    </w:p>
    <w:p w:rsidR="00773A52"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color w:val="000000"/>
          <w:sz w:val="22"/>
          <w:szCs w:val="22"/>
        </w:rPr>
        <w:t>Информация из Реестра или документы Реестра могут быть предоставлены зарегистрированным лицам и уполномоченным представителям государственных органов в порядке, установленном действующим законодательством РФ</w:t>
      </w:r>
      <w:r w:rsidR="00985A3E">
        <w:rPr>
          <w:color w:val="000000"/>
          <w:sz w:val="22"/>
          <w:szCs w:val="22"/>
        </w:rPr>
        <w:t xml:space="preserve"> и Правилами ведения реестра</w:t>
      </w:r>
      <w:r w:rsidRPr="00953407">
        <w:rPr>
          <w:color w:val="000000"/>
          <w:sz w:val="22"/>
          <w:szCs w:val="22"/>
        </w:rPr>
        <w:t>.</w:t>
      </w:r>
    </w:p>
    <w:p w:rsidR="001477FB" w:rsidRPr="00953407" w:rsidRDefault="00773A52"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color w:val="000000"/>
          <w:sz w:val="22"/>
          <w:szCs w:val="22"/>
        </w:rPr>
      </w:pPr>
      <w:r w:rsidRPr="00953407">
        <w:rPr>
          <w:sz w:val="22"/>
          <w:szCs w:val="22"/>
        </w:rPr>
        <w:t>Стороны обязуются обеспечивать конфиденциальность и безопасность персональных данных зарегистрированных лиц (их представителей) при их обработке в соответствии с требованиями законодательства Российской Федерации о персональных данных.</w:t>
      </w:r>
    </w:p>
    <w:p w:rsidR="001477FB" w:rsidRPr="00953407" w:rsidRDefault="001477FB" w:rsidP="00FE56EC">
      <w:pPr>
        <w:pStyle w:val="Normal1"/>
        <w:widowControl/>
        <w:numPr>
          <w:ilvl w:val="1"/>
          <w:numId w:val="12"/>
        </w:numPr>
        <w:tabs>
          <w:tab w:val="clear" w:pos="405"/>
          <w:tab w:val="left" w:pos="-1701"/>
          <w:tab w:val="num" w:pos="720"/>
          <w:tab w:val="left" w:pos="810"/>
        </w:tabs>
        <w:spacing w:before="80" w:line="240" w:lineRule="exact"/>
        <w:ind w:left="720" w:hanging="720"/>
        <w:jc w:val="both"/>
        <w:rPr>
          <w:sz w:val="22"/>
          <w:szCs w:val="22"/>
        </w:rPr>
      </w:pPr>
      <w:r w:rsidRPr="00953407">
        <w:rPr>
          <w:sz w:val="22"/>
          <w:szCs w:val="22"/>
        </w:rPr>
        <w:t>Регистратор, получивший сведения, ставшие доступными неограниченному кругу лиц, в том числе в результате их распространения (раскрытия)</w:t>
      </w:r>
      <w:r w:rsidR="00D765E1" w:rsidRPr="00953407">
        <w:rPr>
          <w:sz w:val="22"/>
          <w:szCs w:val="22"/>
        </w:rPr>
        <w:t>,</w:t>
      </w:r>
      <w:r w:rsidRPr="00953407">
        <w:rPr>
          <w:sz w:val="22"/>
          <w:szCs w:val="22"/>
        </w:rPr>
        <w:t xml:space="preserve"> не относ</w:t>
      </w:r>
      <w:r w:rsidR="00CC48C9">
        <w:rPr>
          <w:sz w:val="22"/>
          <w:szCs w:val="22"/>
        </w:rPr>
        <w:t>и</w:t>
      </w:r>
      <w:r w:rsidRPr="00953407">
        <w:rPr>
          <w:sz w:val="22"/>
          <w:szCs w:val="22"/>
        </w:rPr>
        <w:t>тся к инсайдерам, т.к. получает эти сведения от Эмитента в день или позднее дня  раскрытия  информации неограниченному кругу лиц, в порядке</w:t>
      </w:r>
      <w:r w:rsidR="00CC48C9">
        <w:rPr>
          <w:sz w:val="22"/>
          <w:szCs w:val="22"/>
        </w:rPr>
        <w:t>,</w:t>
      </w:r>
      <w:r w:rsidRPr="00953407">
        <w:rPr>
          <w:sz w:val="22"/>
          <w:szCs w:val="22"/>
        </w:rPr>
        <w:t xml:space="preserve"> установленном законом.</w:t>
      </w:r>
    </w:p>
    <w:p w:rsidR="00773A52" w:rsidRPr="00953407" w:rsidRDefault="00773A52" w:rsidP="00273324">
      <w:pPr>
        <w:pStyle w:val="Normal1"/>
        <w:widowControl/>
        <w:tabs>
          <w:tab w:val="left" w:pos="-1701"/>
          <w:tab w:val="left" w:pos="810"/>
        </w:tabs>
        <w:spacing w:before="80" w:line="240" w:lineRule="exact"/>
        <w:ind w:left="567" w:hanging="567"/>
        <w:jc w:val="both"/>
        <w:rPr>
          <w:color w:val="000000"/>
          <w:sz w:val="22"/>
          <w:szCs w:val="22"/>
        </w:rPr>
      </w:pPr>
    </w:p>
    <w:p w:rsidR="00773A52" w:rsidRPr="00953407" w:rsidRDefault="00773A52" w:rsidP="00953407">
      <w:pPr>
        <w:pStyle w:val="Normal1"/>
        <w:widowControl/>
        <w:numPr>
          <w:ilvl w:val="0"/>
          <w:numId w:val="13"/>
        </w:numPr>
        <w:spacing w:line="260" w:lineRule="exact"/>
        <w:ind w:left="357" w:hanging="357"/>
        <w:jc w:val="center"/>
        <w:rPr>
          <w:b/>
          <w:sz w:val="22"/>
          <w:szCs w:val="22"/>
        </w:rPr>
      </w:pPr>
      <w:r w:rsidRPr="00953407">
        <w:rPr>
          <w:b/>
          <w:sz w:val="22"/>
          <w:szCs w:val="22"/>
        </w:rPr>
        <w:t>ОТВЕТСТВЕННОСТЬ СТОРОН</w:t>
      </w:r>
    </w:p>
    <w:p w:rsidR="00773A52" w:rsidRPr="00953407" w:rsidRDefault="00773A52" w:rsidP="00FE56EC">
      <w:pPr>
        <w:pStyle w:val="Normal1"/>
        <w:widowControl/>
        <w:numPr>
          <w:ilvl w:val="1"/>
          <w:numId w:val="13"/>
        </w:numPr>
        <w:tabs>
          <w:tab w:val="clear" w:pos="405"/>
          <w:tab w:val="left" w:pos="-1701"/>
          <w:tab w:val="num" w:pos="720"/>
        </w:tabs>
        <w:spacing w:line="240" w:lineRule="auto"/>
        <w:ind w:left="720" w:hanging="720"/>
        <w:jc w:val="both"/>
        <w:rPr>
          <w:color w:val="000000"/>
          <w:sz w:val="22"/>
          <w:szCs w:val="22"/>
        </w:rPr>
      </w:pPr>
      <w:r w:rsidRPr="00953407">
        <w:rPr>
          <w:color w:val="000000"/>
          <w:sz w:val="22"/>
          <w:szCs w:val="22"/>
        </w:rPr>
        <w:t>Сторона, нарушившая обязательства по настоящему Договору, несет ответственность в соответствии с действующим законодательством Российской Федерации.</w:t>
      </w:r>
    </w:p>
    <w:p w:rsidR="00773A52" w:rsidRPr="00953407" w:rsidRDefault="00773A52" w:rsidP="00873BA7">
      <w:pPr>
        <w:pStyle w:val="Normal1"/>
        <w:widowControl/>
        <w:tabs>
          <w:tab w:val="left" w:pos="-1701"/>
        </w:tabs>
        <w:spacing w:line="240" w:lineRule="auto"/>
        <w:ind w:left="720" w:firstLine="0"/>
        <w:jc w:val="both"/>
        <w:rPr>
          <w:color w:val="000000"/>
          <w:sz w:val="22"/>
          <w:szCs w:val="22"/>
        </w:rPr>
      </w:pPr>
      <w:r w:rsidRPr="00953407">
        <w:rPr>
          <w:color w:val="000000"/>
          <w:sz w:val="22"/>
          <w:szCs w:val="22"/>
        </w:rPr>
        <w:t xml:space="preserve">В случае </w:t>
      </w:r>
      <w:r w:rsidR="005C534D">
        <w:rPr>
          <w:color w:val="000000"/>
          <w:sz w:val="22"/>
          <w:szCs w:val="22"/>
        </w:rPr>
        <w:t>н</w:t>
      </w:r>
      <w:r w:rsidRPr="00953407">
        <w:rPr>
          <w:color w:val="000000"/>
          <w:sz w:val="22"/>
          <w:szCs w:val="22"/>
        </w:rPr>
        <w:t>еисполнения или ненадлежащего исполнения обязательств по настоящему Договору одной из Сторон, другая Сторона вправе по своему выбору потребовать:</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надлежащего исполнения Стороной нарушенных ею обязательств и безвозмездного устранения последствий, возникших у другой Стороны в результате нарушения обязательств, в разумный срок;</w:t>
      </w:r>
    </w:p>
    <w:p w:rsidR="00773A52" w:rsidRPr="00953407" w:rsidRDefault="00773A52" w:rsidP="00953407">
      <w:pPr>
        <w:pStyle w:val="Normal1"/>
        <w:widowControl/>
        <w:numPr>
          <w:ilvl w:val="0"/>
          <w:numId w:val="14"/>
        </w:numPr>
        <w:tabs>
          <w:tab w:val="clear" w:pos="720"/>
          <w:tab w:val="num" w:pos="993"/>
        </w:tabs>
        <w:spacing w:line="240" w:lineRule="auto"/>
        <w:ind w:hanging="11"/>
        <w:jc w:val="both"/>
        <w:rPr>
          <w:sz w:val="22"/>
          <w:szCs w:val="22"/>
        </w:rPr>
      </w:pPr>
      <w:r w:rsidRPr="00953407">
        <w:rPr>
          <w:sz w:val="22"/>
          <w:szCs w:val="22"/>
        </w:rPr>
        <w:t>возмещения Стороной, которая нарушила обязательства, расходов, которые другая Сторона произвела или должна произвести для устранения возникших у нее последствий нарушения обязательств.</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несет ответственность за неисполнение или ненадлежащее исполнение обязанностей по ведению и хранению Реестра, повлекших невозможность осуществления прав, закрепленных ценными бумагами, при наличии его вины</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60" w:lineRule="exact"/>
        <w:ind w:left="720" w:hanging="720"/>
        <w:jc w:val="both"/>
        <w:rPr>
          <w:color w:val="000000"/>
          <w:sz w:val="22"/>
          <w:szCs w:val="22"/>
        </w:rPr>
      </w:pPr>
      <w:r w:rsidRPr="00953407">
        <w:rPr>
          <w:color w:val="000000"/>
          <w:sz w:val="22"/>
          <w:szCs w:val="22"/>
        </w:rPr>
        <w:t>Регистратор отвечает за:</w:t>
      </w:r>
    </w:p>
    <w:p w:rsidR="00773A52" w:rsidRPr="00953407" w:rsidRDefault="00773A52" w:rsidP="00953407">
      <w:pPr>
        <w:pStyle w:val="Normal1"/>
        <w:widowControl/>
        <w:numPr>
          <w:ilvl w:val="0"/>
          <w:numId w:val="15"/>
        </w:numPr>
        <w:tabs>
          <w:tab w:val="left" w:pos="-1701"/>
          <w:tab w:val="left" w:pos="993"/>
        </w:tabs>
        <w:spacing w:line="240" w:lineRule="auto"/>
        <w:ind w:hanging="11"/>
        <w:jc w:val="both"/>
        <w:rPr>
          <w:color w:val="000000"/>
          <w:sz w:val="22"/>
          <w:szCs w:val="22"/>
        </w:rPr>
      </w:pPr>
      <w:r w:rsidRPr="00953407">
        <w:rPr>
          <w:sz w:val="22"/>
          <w:szCs w:val="22"/>
        </w:rPr>
        <w:t>корректность отражения соответствующих записей в Реестре при проведении операций;</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предоставление достоверных данных о таких записях;</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сохранность записей в Реестре;</w:t>
      </w:r>
    </w:p>
    <w:p w:rsidR="00773A52" w:rsidRPr="00953407" w:rsidRDefault="00773A52" w:rsidP="00953407">
      <w:pPr>
        <w:pStyle w:val="Normal1"/>
        <w:widowControl/>
        <w:numPr>
          <w:ilvl w:val="0"/>
          <w:numId w:val="15"/>
        </w:numPr>
        <w:tabs>
          <w:tab w:val="left" w:pos="993"/>
        </w:tabs>
        <w:spacing w:line="240" w:lineRule="auto"/>
        <w:ind w:hanging="11"/>
        <w:jc w:val="both"/>
        <w:rPr>
          <w:sz w:val="22"/>
          <w:szCs w:val="22"/>
        </w:rPr>
      </w:pPr>
      <w:r w:rsidRPr="00953407">
        <w:rPr>
          <w:sz w:val="22"/>
          <w:szCs w:val="22"/>
        </w:rPr>
        <w:t>их конфиденциальность.</w:t>
      </w:r>
    </w:p>
    <w:p w:rsidR="00773A52" w:rsidRPr="00953407" w:rsidRDefault="00773A52" w:rsidP="00FE56EC">
      <w:pPr>
        <w:pStyle w:val="Normal1"/>
        <w:widowControl/>
        <w:numPr>
          <w:ilvl w:val="1"/>
          <w:numId w:val="13"/>
        </w:numPr>
        <w:tabs>
          <w:tab w:val="clear" w:pos="405"/>
          <w:tab w:val="num" w:pos="720"/>
        </w:tabs>
        <w:spacing w:before="80" w:line="240" w:lineRule="exact"/>
        <w:ind w:left="720" w:hanging="720"/>
        <w:jc w:val="both"/>
        <w:rPr>
          <w:color w:val="000000"/>
          <w:sz w:val="22"/>
          <w:szCs w:val="22"/>
        </w:rPr>
      </w:pPr>
      <w:r w:rsidRPr="00953407">
        <w:rPr>
          <w:color w:val="000000"/>
          <w:sz w:val="22"/>
          <w:szCs w:val="22"/>
        </w:rPr>
        <w:t>Регистратор освобождается от ответственности, если неисполнение либо ненадлежащее исполнение им обязанностей произошло не по его вине, в том числе в результате не</w:t>
      </w:r>
      <w:r w:rsidR="00D765E1" w:rsidRPr="00953407">
        <w:rPr>
          <w:color w:val="000000"/>
          <w:sz w:val="22"/>
          <w:szCs w:val="22"/>
        </w:rPr>
        <w:t xml:space="preserve"> </w:t>
      </w:r>
      <w:r w:rsidRPr="00953407">
        <w:rPr>
          <w:color w:val="000000"/>
          <w:sz w:val="22"/>
          <w:szCs w:val="22"/>
        </w:rPr>
        <w:t>предоставления (просрочки предоставления) Регистратору сведений, необходимых для надлежащего исполнения его обязанностей, или в результате предоставления недостоверных (неполных) сведений.</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Эмитент не имеет права требовать от Регистратора производить действия (оказывать услуги), противоречащие действующему законодательству Российской Федерации. Отказ Регистратора от выполнения таких действий (оказания таких услуг) не может служить основанием для расторжения настоящего Договора и требования о возмещении убытк</w:t>
      </w:r>
      <w:r w:rsidRPr="00953407">
        <w:rPr>
          <w:color w:val="000000"/>
          <w:sz w:val="22"/>
          <w:szCs w:val="22"/>
        </w:rPr>
        <w:t>ов.</w:t>
      </w:r>
    </w:p>
    <w:p w:rsidR="003A64B1" w:rsidRPr="00953407" w:rsidRDefault="003A64B1"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 xml:space="preserve">Эмитент и Регистратор несут солидарную ответственность за убытки, причиненные в результате нарушения порядка учета прав, порядка совершения операций по счетам (порядка ведения реестра), утраты учетных данных, предоставления из реестра неполной или недостоверной информации, если не </w:t>
      </w:r>
      <w:r w:rsidR="0086764E" w:rsidRPr="00953407">
        <w:rPr>
          <w:color w:val="000000"/>
          <w:sz w:val="22"/>
          <w:szCs w:val="22"/>
        </w:rPr>
        <w:t>докажут, что нарушение имело место вследствие непреодолимой силы.</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color w:val="000000"/>
          <w:sz w:val="22"/>
          <w:szCs w:val="22"/>
        </w:rPr>
      </w:pPr>
      <w:r w:rsidRPr="00953407">
        <w:rPr>
          <w:sz w:val="22"/>
          <w:szCs w:val="22"/>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возникших после подписания настоящего Договора в результате событий чрезвычайного характера, которые Стороны не могли ни предвидеть, ни предотвратить</w:t>
      </w:r>
      <w:r w:rsidRPr="00953407">
        <w:rPr>
          <w:color w:val="000000"/>
          <w:sz w:val="22"/>
          <w:szCs w:val="22"/>
        </w:rPr>
        <w:t>.</w:t>
      </w:r>
    </w:p>
    <w:p w:rsidR="00773A52" w:rsidRPr="00953407" w:rsidRDefault="00773A52" w:rsidP="00FE56EC">
      <w:pPr>
        <w:pStyle w:val="Normal1"/>
        <w:widowControl/>
        <w:numPr>
          <w:ilvl w:val="1"/>
          <w:numId w:val="13"/>
        </w:numPr>
        <w:tabs>
          <w:tab w:val="clear" w:pos="405"/>
          <w:tab w:val="left" w:pos="-1701"/>
          <w:tab w:val="num" w:pos="720"/>
        </w:tabs>
        <w:spacing w:before="80" w:line="240" w:lineRule="exact"/>
        <w:ind w:left="720" w:hanging="720"/>
        <w:jc w:val="both"/>
        <w:rPr>
          <w:sz w:val="22"/>
          <w:szCs w:val="22"/>
        </w:rPr>
      </w:pPr>
      <w:r w:rsidRPr="00953407">
        <w:rPr>
          <w:sz w:val="22"/>
          <w:szCs w:val="22"/>
        </w:rPr>
        <w:t>Сторона, для которой возникли обстоятельства непреодолимой силы, обязана уведомить об этом другую Сторону путем любых доступных ей средств связи не позднее 3 (трех) дней с момента их возникновения, с последующим документальным подтверждением</w:t>
      </w:r>
      <w:r w:rsidRPr="00953407">
        <w:rPr>
          <w:color w:val="000000"/>
          <w:sz w:val="22"/>
          <w:szCs w:val="22"/>
        </w:rPr>
        <w:t xml:space="preserve">. </w:t>
      </w:r>
      <w:r w:rsidRPr="00953407">
        <w:rPr>
          <w:sz w:val="22"/>
          <w:szCs w:val="22"/>
        </w:rPr>
        <w:t>Если такого уведомления и/или документального подтверждения не сделано, Сторона теряет право ссылаться на обстоятельства непреодолимой силы.</w:t>
      </w:r>
    </w:p>
    <w:p w:rsidR="001F5956" w:rsidRPr="00953407" w:rsidRDefault="001F5956" w:rsidP="00273324">
      <w:pPr>
        <w:pStyle w:val="Normal1"/>
        <w:widowControl/>
        <w:tabs>
          <w:tab w:val="left" w:pos="-1701"/>
        </w:tabs>
        <w:spacing w:before="80" w:line="240" w:lineRule="exact"/>
        <w:ind w:left="567" w:hanging="567"/>
        <w:jc w:val="both"/>
        <w:rPr>
          <w:sz w:val="22"/>
          <w:szCs w:val="22"/>
        </w:rPr>
      </w:pPr>
    </w:p>
    <w:p w:rsidR="00773A52" w:rsidRPr="00953407" w:rsidRDefault="00773A52" w:rsidP="00B632C1">
      <w:pPr>
        <w:pStyle w:val="Normal1"/>
        <w:widowControl/>
        <w:numPr>
          <w:ilvl w:val="0"/>
          <w:numId w:val="16"/>
        </w:numPr>
        <w:spacing w:before="80" w:line="240" w:lineRule="exact"/>
        <w:jc w:val="center"/>
        <w:rPr>
          <w:b/>
          <w:sz w:val="22"/>
          <w:szCs w:val="22"/>
        </w:rPr>
      </w:pPr>
      <w:r w:rsidRPr="00953407">
        <w:rPr>
          <w:b/>
          <w:sz w:val="22"/>
          <w:szCs w:val="22"/>
        </w:rPr>
        <w:t>СРОК ДЕЙСТВИЯ И ПРЕКРАЩЕНИЕ ДОГОВОРА</w:t>
      </w:r>
    </w:p>
    <w:p w:rsidR="001477FB" w:rsidRPr="00953407" w:rsidRDefault="001477FB" w:rsidP="00FE56EC">
      <w:pPr>
        <w:pStyle w:val="Normal2"/>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считается заключенным и вступает в силу с</w:t>
      </w:r>
      <w:r w:rsidR="004A3859">
        <w:rPr>
          <w:sz w:val="22"/>
          <w:szCs w:val="22"/>
        </w:rPr>
        <w:t xml:space="preserve"> </w:t>
      </w:r>
      <w:r w:rsidR="00342799">
        <w:rPr>
          <w:sz w:val="22"/>
          <w:szCs w:val="22"/>
        </w:rPr>
        <w:t>даты его подписания</w:t>
      </w:r>
      <w:r w:rsidRPr="00953407">
        <w:rPr>
          <w:sz w:val="22"/>
          <w:szCs w:val="22"/>
        </w:rPr>
        <w:t>.</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Договор может быть прекращен досрочно по основаниям, установленным действующим законодательством РФ:</w:t>
      </w:r>
    </w:p>
    <w:p w:rsidR="001477FB" w:rsidRPr="00953407" w:rsidRDefault="00D07DE8" w:rsidP="00953407">
      <w:pPr>
        <w:pStyle w:val="Normal1"/>
        <w:widowControl/>
        <w:numPr>
          <w:ilvl w:val="0"/>
          <w:numId w:val="17"/>
        </w:numPr>
        <w:tabs>
          <w:tab w:val="left" w:pos="993"/>
        </w:tabs>
        <w:spacing w:line="240" w:lineRule="auto"/>
        <w:ind w:hanging="11"/>
        <w:jc w:val="both"/>
        <w:rPr>
          <w:sz w:val="22"/>
          <w:szCs w:val="22"/>
        </w:rPr>
      </w:pPr>
      <w:r w:rsidRPr="00953407">
        <w:rPr>
          <w:sz w:val="22"/>
          <w:szCs w:val="22"/>
        </w:rPr>
        <w:t>по взаимному согласию Сторон</w:t>
      </w:r>
      <w:r w:rsidR="001477FB" w:rsidRPr="00953407">
        <w:rPr>
          <w:sz w:val="22"/>
          <w:szCs w:val="22"/>
        </w:rPr>
        <w:t xml:space="preserve"> (подписание Сторонами дополнительного соглашения о расторжении Договора)</w:t>
      </w:r>
      <w:r w:rsidR="00953407">
        <w:rPr>
          <w:sz w:val="22"/>
          <w:szCs w:val="22"/>
        </w:rPr>
        <w:t>;</w:t>
      </w:r>
    </w:p>
    <w:p w:rsidR="004A3859" w:rsidRDefault="001477FB" w:rsidP="004A3859">
      <w:pPr>
        <w:pStyle w:val="Normal1"/>
        <w:widowControl/>
        <w:numPr>
          <w:ilvl w:val="0"/>
          <w:numId w:val="17"/>
        </w:numPr>
        <w:tabs>
          <w:tab w:val="left" w:pos="993"/>
        </w:tabs>
        <w:spacing w:line="240" w:lineRule="auto"/>
        <w:ind w:hanging="11"/>
        <w:jc w:val="both"/>
        <w:rPr>
          <w:sz w:val="22"/>
          <w:szCs w:val="22"/>
        </w:rPr>
      </w:pPr>
      <w:r w:rsidRPr="00953407">
        <w:rPr>
          <w:sz w:val="22"/>
          <w:szCs w:val="22"/>
        </w:rPr>
        <w:t xml:space="preserve">по решению любой </w:t>
      </w:r>
      <w:r w:rsidR="00D07DE8" w:rsidRPr="00953407">
        <w:rPr>
          <w:sz w:val="22"/>
          <w:szCs w:val="22"/>
        </w:rPr>
        <w:t>Стороны в одностороннем порядке</w:t>
      </w:r>
      <w:r w:rsidRPr="00953407">
        <w:rPr>
          <w:sz w:val="22"/>
          <w:szCs w:val="22"/>
        </w:rPr>
        <w:t xml:space="preserve"> (при условии надлежащего уведомления Стороны о расторжении Договора)</w:t>
      </w:r>
      <w:r w:rsidR="00953407">
        <w:rPr>
          <w:sz w:val="22"/>
          <w:szCs w:val="22"/>
        </w:rPr>
        <w:t>;</w:t>
      </w:r>
    </w:p>
    <w:p w:rsidR="001477FB" w:rsidRPr="004A3859" w:rsidRDefault="001477FB" w:rsidP="004A3859">
      <w:pPr>
        <w:pStyle w:val="Normal1"/>
        <w:widowControl/>
        <w:numPr>
          <w:ilvl w:val="0"/>
          <w:numId w:val="17"/>
        </w:numPr>
        <w:tabs>
          <w:tab w:val="left" w:pos="993"/>
        </w:tabs>
        <w:spacing w:line="240" w:lineRule="auto"/>
        <w:ind w:hanging="11"/>
        <w:jc w:val="both"/>
        <w:rPr>
          <w:sz w:val="22"/>
          <w:szCs w:val="22"/>
        </w:rPr>
      </w:pPr>
      <w:r w:rsidRPr="004A3859">
        <w:rPr>
          <w:sz w:val="22"/>
          <w:szCs w:val="22"/>
        </w:rPr>
        <w:t>в связи с приостановлением действия или аннулированием лицензии на осуществление деятельности по ведению реестра.</w:t>
      </w:r>
      <w:r w:rsidR="004A3859" w:rsidRPr="004A3859">
        <w:rPr>
          <w:sz w:val="22"/>
          <w:szCs w:val="22"/>
        </w:rPr>
        <w:t xml:space="preserve"> </w:t>
      </w:r>
      <w:r w:rsidRPr="004A3859">
        <w:rPr>
          <w:sz w:val="22"/>
          <w:szCs w:val="22"/>
        </w:rPr>
        <w:t xml:space="preserve">Не предусмотренные Договором условия его прекращения, порядок передачи Реестра, дата прекращения действия </w:t>
      </w:r>
      <w:r w:rsidR="00A41B71" w:rsidRPr="004A3859">
        <w:rPr>
          <w:sz w:val="22"/>
          <w:szCs w:val="22"/>
        </w:rPr>
        <w:t>Д</w:t>
      </w:r>
      <w:r w:rsidRPr="004A3859">
        <w:rPr>
          <w:sz w:val="22"/>
          <w:szCs w:val="22"/>
        </w:rPr>
        <w:t>оговора определяются Дополнительным соглашением Сторон в соответствии с действующим законодательством РФ.</w:t>
      </w:r>
    </w:p>
    <w:p w:rsidR="001477FB" w:rsidRPr="00953407" w:rsidRDefault="001477FB" w:rsidP="00FE56EC">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 xml:space="preserve">В случае </w:t>
      </w:r>
      <w:r w:rsidR="001622F4" w:rsidRPr="00953407">
        <w:rPr>
          <w:sz w:val="22"/>
          <w:szCs w:val="22"/>
        </w:rPr>
        <w:t xml:space="preserve">одностороннего </w:t>
      </w:r>
      <w:r w:rsidRPr="00953407">
        <w:rPr>
          <w:sz w:val="22"/>
          <w:szCs w:val="22"/>
        </w:rPr>
        <w:t>расторжения Договора инициатор расторжения обязан направить другой Стороне письменное уведомление о своем намерении расторгнуть Договор.</w:t>
      </w:r>
      <w:r w:rsidRPr="00953407">
        <w:rPr>
          <w:b/>
          <w:sz w:val="22"/>
          <w:szCs w:val="22"/>
        </w:rPr>
        <w:t xml:space="preserve"> </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если </w:t>
      </w:r>
      <w:r w:rsidR="00A41B71" w:rsidRPr="00953407">
        <w:rPr>
          <w:sz w:val="22"/>
          <w:szCs w:val="22"/>
        </w:rPr>
        <w:t>Договор</w:t>
      </w:r>
      <w:r w:rsidRPr="00953407">
        <w:rPr>
          <w:sz w:val="22"/>
          <w:szCs w:val="22"/>
        </w:rPr>
        <w:t xml:space="preserve"> расторгается по инициативе Эмитента, Эмитент обязан приложить к уведомлению о расторжении </w:t>
      </w:r>
      <w:r w:rsidR="00A41B71" w:rsidRPr="00953407">
        <w:rPr>
          <w:sz w:val="22"/>
          <w:szCs w:val="22"/>
        </w:rPr>
        <w:t xml:space="preserve">Договора </w:t>
      </w:r>
      <w:r w:rsidRPr="00953407">
        <w:rPr>
          <w:sz w:val="22"/>
          <w:szCs w:val="22"/>
        </w:rPr>
        <w:t xml:space="preserve">заверенную </w:t>
      </w:r>
      <w:r w:rsidR="00A41B71" w:rsidRPr="00953407">
        <w:rPr>
          <w:sz w:val="22"/>
          <w:szCs w:val="22"/>
        </w:rPr>
        <w:t>Э</w:t>
      </w:r>
      <w:r w:rsidRPr="00953407">
        <w:rPr>
          <w:sz w:val="22"/>
          <w:szCs w:val="22"/>
        </w:rPr>
        <w:t>митентом копию протокола</w:t>
      </w:r>
      <w:r w:rsidR="007E2BFD">
        <w:rPr>
          <w:sz w:val="22"/>
          <w:szCs w:val="22"/>
        </w:rPr>
        <w:t>/решения</w:t>
      </w:r>
      <w:r w:rsidRPr="00953407">
        <w:rPr>
          <w:sz w:val="22"/>
          <w:szCs w:val="22"/>
        </w:rPr>
        <w:t xml:space="preserve"> (</w:t>
      </w:r>
      <w:r w:rsidR="007E2BFD">
        <w:rPr>
          <w:sz w:val="22"/>
          <w:szCs w:val="22"/>
        </w:rPr>
        <w:t>выписку</w:t>
      </w:r>
      <w:r w:rsidRPr="00953407">
        <w:rPr>
          <w:sz w:val="22"/>
          <w:szCs w:val="22"/>
        </w:rPr>
        <w:t xml:space="preserve">) заседания уполномоченного органа Эмитента, содержащего решение о расторжении </w:t>
      </w:r>
      <w:r w:rsidR="00A41B71" w:rsidRPr="00953407">
        <w:rPr>
          <w:sz w:val="22"/>
          <w:szCs w:val="22"/>
        </w:rPr>
        <w:t>Д</w:t>
      </w:r>
      <w:r w:rsidRPr="00953407">
        <w:rPr>
          <w:sz w:val="22"/>
          <w:szCs w:val="22"/>
        </w:rPr>
        <w:t xml:space="preserve">оговора. Действие </w:t>
      </w:r>
      <w:r w:rsidR="00A41B71" w:rsidRPr="00953407">
        <w:rPr>
          <w:sz w:val="22"/>
          <w:szCs w:val="22"/>
        </w:rPr>
        <w:t>Договора</w:t>
      </w:r>
      <w:r w:rsidRPr="00953407">
        <w:rPr>
          <w:sz w:val="22"/>
          <w:szCs w:val="22"/>
        </w:rPr>
        <w:t xml:space="preserve">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с даты получения Регистратором уведомления и заверенной копии протокола заседания Уполномоченного органа </w:t>
      </w:r>
      <w:r w:rsidR="00776459" w:rsidRPr="00953407">
        <w:rPr>
          <w:sz w:val="22"/>
          <w:szCs w:val="22"/>
        </w:rPr>
        <w:t>Э</w:t>
      </w:r>
      <w:r w:rsidRPr="00953407">
        <w:rPr>
          <w:sz w:val="22"/>
          <w:szCs w:val="22"/>
        </w:rPr>
        <w:t xml:space="preserve">митента, содержащего решение о расторжении </w:t>
      </w:r>
      <w:r w:rsidR="00A41B71" w:rsidRPr="00953407">
        <w:rPr>
          <w:sz w:val="22"/>
          <w:szCs w:val="22"/>
        </w:rPr>
        <w:t>Договора</w:t>
      </w:r>
      <w:r w:rsidRPr="00953407">
        <w:rPr>
          <w:sz w:val="22"/>
          <w:szCs w:val="22"/>
        </w:rPr>
        <w:t>.</w:t>
      </w:r>
    </w:p>
    <w:p w:rsidR="001477FB" w:rsidRPr="00953407" w:rsidRDefault="001477FB" w:rsidP="001477FB">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В случае расторжения </w:t>
      </w:r>
      <w:r w:rsidR="00A41B71" w:rsidRPr="00953407">
        <w:rPr>
          <w:sz w:val="22"/>
          <w:szCs w:val="22"/>
        </w:rPr>
        <w:t>Д</w:t>
      </w:r>
      <w:r w:rsidRPr="00953407">
        <w:rPr>
          <w:sz w:val="22"/>
          <w:szCs w:val="22"/>
        </w:rPr>
        <w:t xml:space="preserve">оговора по инициативе Регистратора действие договора на ведение реестра прекращается в рабочий день, следующий за истечением 45 </w:t>
      </w:r>
      <w:r w:rsidR="00F92677" w:rsidRPr="00953407">
        <w:rPr>
          <w:sz w:val="22"/>
          <w:szCs w:val="22"/>
        </w:rPr>
        <w:t xml:space="preserve">календарных </w:t>
      </w:r>
      <w:r w:rsidRPr="00953407">
        <w:rPr>
          <w:sz w:val="22"/>
          <w:szCs w:val="22"/>
        </w:rPr>
        <w:t xml:space="preserve">дней с даты получения </w:t>
      </w:r>
      <w:r w:rsidR="00776459" w:rsidRPr="00953407">
        <w:rPr>
          <w:sz w:val="22"/>
          <w:szCs w:val="22"/>
        </w:rPr>
        <w:t>Э</w:t>
      </w:r>
      <w:r w:rsidRPr="00953407">
        <w:rPr>
          <w:sz w:val="22"/>
          <w:szCs w:val="22"/>
        </w:rPr>
        <w:t xml:space="preserve">митентом уведомления о расторжении договора. </w:t>
      </w:r>
    </w:p>
    <w:p w:rsidR="001477FB" w:rsidRPr="00953407" w:rsidRDefault="001477FB" w:rsidP="00B15E85">
      <w:pPr>
        <w:pStyle w:val="Normal1"/>
        <w:widowControl/>
        <w:numPr>
          <w:ilvl w:val="2"/>
          <w:numId w:val="16"/>
        </w:numPr>
        <w:tabs>
          <w:tab w:val="left" w:pos="-1843"/>
        </w:tabs>
        <w:spacing w:before="80" w:line="240" w:lineRule="exact"/>
        <w:jc w:val="both"/>
        <w:rPr>
          <w:sz w:val="22"/>
          <w:szCs w:val="22"/>
        </w:rPr>
      </w:pPr>
      <w:r w:rsidRPr="00953407">
        <w:rPr>
          <w:sz w:val="22"/>
          <w:szCs w:val="22"/>
        </w:rPr>
        <w:t xml:space="preserve">Уведомление о расторжении </w:t>
      </w:r>
      <w:r w:rsidR="00A41B71" w:rsidRPr="00953407">
        <w:rPr>
          <w:sz w:val="22"/>
          <w:szCs w:val="22"/>
        </w:rPr>
        <w:t>Договора</w:t>
      </w:r>
      <w:r w:rsidRPr="00953407">
        <w:rPr>
          <w:sz w:val="22"/>
          <w:szCs w:val="22"/>
        </w:rPr>
        <w:t xml:space="preserve"> должно содержать информацию о Договоре, сроках расторжения Договора,  основания расторжения Договора. Уведомление о расторжении </w:t>
      </w:r>
      <w:r w:rsidR="00A41B71" w:rsidRPr="00953407">
        <w:rPr>
          <w:sz w:val="22"/>
          <w:szCs w:val="22"/>
        </w:rPr>
        <w:t>Д</w:t>
      </w:r>
      <w:r w:rsidRPr="00953407">
        <w:rPr>
          <w:sz w:val="22"/>
          <w:szCs w:val="22"/>
        </w:rPr>
        <w:t xml:space="preserve">оговора (или уведомление и копия протокола заседания Уполномоченного органа </w:t>
      </w:r>
      <w:r w:rsidR="00776459" w:rsidRPr="00953407">
        <w:rPr>
          <w:sz w:val="22"/>
          <w:szCs w:val="22"/>
        </w:rPr>
        <w:t>Э</w:t>
      </w:r>
      <w:r w:rsidRPr="00953407">
        <w:rPr>
          <w:sz w:val="22"/>
          <w:szCs w:val="22"/>
        </w:rPr>
        <w:t xml:space="preserve">митента) вручается уполномоченному представителю уведомляемой стороны под расписку или направляется посредством заказного почтового отправления (иного вида почтового отправления, позволяющего устанавливать факт вручения/невручения такого отправления), по адресу </w:t>
      </w:r>
      <w:r w:rsidR="00F64623">
        <w:rPr>
          <w:sz w:val="22"/>
          <w:szCs w:val="22"/>
        </w:rPr>
        <w:t xml:space="preserve">в пределах </w:t>
      </w:r>
      <w:r w:rsidRPr="00953407">
        <w:rPr>
          <w:sz w:val="22"/>
          <w:szCs w:val="22"/>
        </w:rPr>
        <w:t xml:space="preserve">места нахождения, указанному в </w:t>
      </w:r>
      <w:r w:rsidR="00A41B71" w:rsidRPr="00953407">
        <w:rPr>
          <w:sz w:val="22"/>
          <w:szCs w:val="22"/>
        </w:rPr>
        <w:t>Договоре</w:t>
      </w:r>
      <w:r w:rsidRPr="00953407">
        <w:rPr>
          <w:sz w:val="22"/>
          <w:szCs w:val="22"/>
        </w:rPr>
        <w:t>.</w:t>
      </w:r>
    </w:p>
    <w:p w:rsidR="00B15E85" w:rsidRPr="00953407" w:rsidRDefault="00B15E85" w:rsidP="00E5373E">
      <w:pPr>
        <w:numPr>
          <w:ilvl w:val="1"/>
          <w:numId w:val="16"/>
        </w:numPr>
        <w:tabs>
          <w:tab w:val="clear" w:pos="405"/>
          <w:tab w:val="num" w:pos="720"/>
        </w:tabs>
        <w:autoSpaceDE w:val="0"/>
        <w:autoSpaceDN w:val="0"/>
        <w:adjustRightInd w:val="0"/>
        <w:ind w:left="709"/>
        <w:jc w:val="both"/>
        <w:outlineLvl w:val="1"/>
        <w:rPr>
          <w:sz w:val="22"/>
          <w:szCs w:val="22"/>
        </w:rPr>
      </w:pPr>
      <w:r w:rsidRPr="00953407">
        <w:rPr>
          <w:sz w:val="22"/>
          <w:szCs w:val="22"/>
        </w:rPr>
        <w:t xml:space="preserve">Сторона считается уведомленной о расторжении </w:t>
      </w:r>
      <w:r w:rsidR="00A41B71" w:rsidRPr="00953407">
        <w:rPr>
          <w:sz w:val="22"/>
          <w:szCs w:val="22"/>
        </w:rPr>
        <w:t>Д</w:t>
      </w:r>
      <w:r w:rsidRPr="00953407">
        <w:rPr>
          <w:sz w:val="22"/>
          <w:szCs w:val="22"/>
        </w:rPr>
        <w:t>оговора:</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уведомления о расторжении Договора уполномоченному представителю уведомляемой стороны под расписку;</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вручения корреспонденции адресату, подтвержденным уведомлением о вручении;</w:t>
      </w:r>
    </w:p>
    <w:p w:rsidR="00B15E85" w:rsidRPr="00953407" w:rsidRDefault="00B15E85" w:rsidP="00953407">
      <w:pPr>
        <w:numPr>
          <w:ilvl w:val="0"/>
          <w:numId w:val="24"/>
        </w:numPr>
        <w:tabs>
          <w:tab w:val="clear" w:pos="1440"/>
          <w:tab w:val="num" w:pos="1134"/>
        </w:tabs>
        <w:autoSpaceDE w:val="0"/>
        <w:autoSpaceDN w:val="0"/>
        <w:adjustRightInd w:val="0"/>
        <w:ind w:left="709" w:firstLine="0"/>
        <w:jc w:val="both"/>
        <w:outlineLvl w:val="1"/>
        <w:rPr>
          <w:sz w:val="22"/>
          <w:szCs w:val="22"/>
        </w:rPr>
      </w:pPr>
      <w:r w:rsidRPr="00953407">
        <w:rPr>
          <w:sz w:val="22"/>
          <w:szCs w:val="22"/>
        </w:rPr>
        <w:t>в день возврата корреспонденции в связи с отсутствием адресата или его неявкой за заказным почтовым отправлением, подтвержденным почтовым уведомлением с соответствующей пометкой;</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Прекращение Договора не влечет за собой прекращения обязательств Эмитента по оплате услуг (работ) Регистратора, если они на момент прекращения Договора не были исполнены или были исполнены ненадлежащим образом.</w:t>
      </w:r>
    </w:p>
    <w:p w:rsidR="001477FB" w:rsidRPr="00953407" w:rsidRDefault="001477FB" w:rsidP="00097593">
      <w:pPr>
        <w:pStyle w:val="Normal1"/>
        <w:widowControl/>
        <w:numPr>
          <w:ilvl w:val="1"/>
          <w:numId w:val="16"/>
        </w:numPr>
        <w:tabs>
          <w:tab w:val="clear" w:pos="405"/>
          <w:tab w:val="left" w:pos="-1843"/>
          <w:tab w:val="num" w:pos="720"/>
        </w:tabs>
        <w:spacing w:before="80" w:line="240" w:lineRule="exact"/>
        <w:ind w:left="720" w:hanging="720"/>
        <w:jc w:val="both"/>
        <w:rPr>
          <w:sz w:val="22"/>
          <w:szCs w:val="22"/>
        </w:rPr>
      </w:pPr>
      <w:r w:rsidRPr="00953407">
        <w:rPr>
          <w:sz w:val="22"/>
          <w:szCs w:val="22"/>
        </w:rPr>
        <w:t>Ответственность за информирование зарегистрированных лиц о новом регистраторе, его местонахождении, дате прекращения Договора возлагается на Эмитента.</w:t>
      </w:r>
    </w:p>
    <w:p w:rsidR="00773A52" w:rsidRPr="00953407" w:rsidRDefault="00773A52" w:rsidP="001477FB">
      <w:pPr>
        <w:pStyle w:val="Normal1"/>
        <w:widowControl/>
        <w:tabs>
          <w:tab w:val="left" w:pos="-1843"/>
          <w:tab w:val="num" w:pos="585"/>
        </w:tabs>
        <w:spacing w:before="80" w:line="240" w:lineRule="exact"/>
        <w:ind w:left="567" w:hanging="567"/>
        <w:jc w:val="both"/>
        <w:rPr>
          <w:sz w:val="22"/>
          <w:szCs w:val="22"/>
        </w:rPr>
      </w:pPr>
    </w:p>
    <w:p w:rsidR="00773A52" w:rsidRPr="00953407" w:rsidRDefault="00773A52" w:rsidP="00A71A37">
      <w:pPr>
        <w:pStyle w:val="Normal1"/>
        <w:widowControl/>
        <w:numPr>
          <w:ilvl w:val="0"/>
          <w:numId w:val="18"/>
        </w:numPr>
        <w:spacing w:before="80" w:line="240" w:lineRule="exact"/>
        <w:jc w:val="center"/>
        <w:rPr>
          <w:b/>
          <w:sz w:val="22"/>
          <w:szCs w:val="22"/>
        </w:rPr>
      </w:pPr>
      <w:r w:rsidRPr="00953407">
        <w:rPr>
          <w:b/>
          <w:sz w:val="22"/>
          <w:szCs w:val="22"/>
        </w:rPr>
        <w:t>ПОРЯДОК РАЗРЕШЕНИЯ СПОРОВ</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возникновении спорных ситуаций Стороны должны использовать все возможности для поиска взаимоприемлемого решения. Соответствующее решение оформляется как дополнительное соглашение. В случае невозможности достижения согласия споры передаются для разрешения в Арбитражный суд города Москвы.</w:t>
      </w:r>
    </w:p>
    <w:p w:rsidR="00773A52" w:rsidRPr="00953407" w:rsidRDefault="00773A52" w:rsidP="00FE56EC">
      <w:pPr>
        <w:pStyle w:val="Normal1"/>
        <w:widowControl/>
        <w:numPr>
          <w:ilvl w:val="1"/>
          <w:numId w:val="18"/>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При обнаружении какой-либо из Сторон невозможности выполнения своих обязательств в полном объеме или в установленные порядки и сроки, она обязана в течение 3 (трех) дней письменно известить об этом другую Сторону с изложением возникших обстоятельств, препятствующих выполнению обязательств. В этом случае, Стороны обязаны в десятидневный срок с момента получения одной из Сторон извещения о возникновении таких обстоятельств рассмотреть вопрос об изменении объемов, содержания обязательств и сроков их выполнения.</w:t>
      </w:r>
    </w:p>
    <w:p w:rsidR="00773A52" w:rsidRPr="00953407" w:rsidRDefault="00773A52" w:rsidP="00273324">
      <w:pPr>
        <w:pStyle w:val="Normal1"/>
        <w:widowControl/>
        <w:tabs>
          <w:tab w:val="left" w:pos="-1701"/>
        </w:tabs>
        <w:spacing w:before="80" w:line="240" w:lineRule="exact"/>
        <w:jc w:val="both"/>
        <w:rPr>
          <w:color w:val="000000"/>
          <w:sz w:val="22"/>
          <w:szCs w:val="22"/>
        </w:rPr>
      </w:pPr>
    </w:p>
    <w:p w:rsidR="00773A52" w:rsidRPr="00953407" w:rsidRDefault="00773A52" w:rsidP="00B22758">
      <w:pPr>
        <w:pStyle w:val="Normal1"/>
        <w:widowControl/>
        <w:numPr>
          <w:ilvl w:val="0"/>
          <w:numId w:val="19"/>
        </w:numPr>
        <w:spacing w:before="80" w:line="240" w:lineRule="exact"/>
        <w:jc w:val="center"/>
        <w:rPr>
          <w:b/>
          <w:sz w:val="22"/>
          <w:szCs w:val="22"/>
        </w:rPr>
      </w:pPr>
      <w:r w:rsidRPr="00953407">
        <w:rPr>
          <w:b/>
          <w:sz w:val="22"/>
          <w:szCs w:val="22"/>
        </w:rPr>
        <w:t>ПРОЧИЕ УСЛОВИЯ</w:t>
      </w:r>
    </w:p>
    <w:p w:rsidR="00060E37" w:rsidRDefault="00060E37" w:rsidP="0030650F">
      <w:pPr>
        <w:pStyle w:val="Normal1"/>
        <w:widowControl/>
        <w:tabs>
          <w:tab w:val="left" w:pos="-1701"/>
        </w:tabs>
        <w:spacing w:before="80" w:line="240" w:lineRule="exact"/>
        <w:jc w:val="both"/>
        <w:rPr>
          <w:color w:val="000000"/>
          <w:sz w:val="22"/>
          <w:szCs w:val="22"/>
        </w:rPr>
      </w:pP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Регистратор не вправе осуществлять сделки с ценными бумагами Эмитента.</w:t>
      </w:r>
    </w:p>
    <w:p w:rsidR="00773A52" w:rsidRPr="00953407" w:rsidRDefault="00773A52" w:rsidP="00FE56EC">
      <w:pPr>
        <w:pStyle w:val="Normal2"/>
        <w:widowControl/>
        <w:numPr>
          <w:ilvl w:val="1"/>
          <w:numId w:val="19"/>
        </w:numPr>
        <w:tabs>
          <w:tab w:val="clear" w:pos="405"/>
          <w:tab w:val="left" w:pos="-1701"/>
          <w:tab w:val="num" w:pos="720"/>
        </w:tabs>
        <w:spacing w:before="80" w:line="260" w:lineRule="exact"/>
        <w:ind w:left="720" w:hanging="720"/>
        <w:jc w:val="both"/>
        <w:rPr>
          <w:color w:val="000000"/>
          <w:sz w:val="22"/>
          <w:szCs w:val="22"/>
        </w:rPr>
      </w:pPr>
      <w:r w:rsidRPr="00953407">
        <w:rPr>
          <w:sz w:val="22"/>
          <w:szCs w:val="22"/>
        </w:rPr>
        <w:t>Регистратор вправе оказывать Эмитенту на возмездной основе следующие дополнительные услуги (работы)</w:t>
      </w:r>
      <w:r w:rsidRPr="00953407">
        <w:rPr>
          <w:color w:val="000000"/>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подготовке и организации выплаты </w:t>
      </w:r>
      <w:r w:rsidR="005E2F4A" w:rsidRPr="00953407">
        <w:rPr>
          <w:sz w:val="22"/>
          <w:szCs w:val="22"/>
        </w:rPr>
        <w:t>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организации ведения и хранения истории выплат</w:t>
      </w:r>
      <w:r w:rsidR="00E4373D" w:rsidRPr="00953407">
        <w:rPr>
          <w:sz w:val="22"/>
          <w:szCs w:val="22"/>
        </w:rPr>
        <w:t xml:space="preserve"> дивидендов</w:t>
      </w:r>
      <w:r w:rsidRPr="00953407">
        <w:rPr>
          <w:sz w:val="22"/>
          <w:szCs w:val="22"/>
        </w:rPr>
        <w:t>;</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хранению архива документов, составлявших </w:t>
      </w:r>
      <w:r w:rsidR="00CE4F4E" w:rsidRPr="00953407">
        <w:rPr>
          <w:sz w:val="22"/>
          <w:szCs w:val="22"/>
        </w:rPr>
        <w:t>реестр владельцев ценных бумаг</w:t>
      </w:r>
      <w:r w:rsidR="00F71AA8" w:rsidRPr="00953407">
        <w:rPr>
          <w:sz w:val="22"/>
          <w:szCs w:val="22"/>
        </w:rPr>
        <w:t xml:space="preserve"> </w:t>
      </w:r>
      <w:r w:rsidRPr="00953407">
        <w:rPr>
          <w:sz w:val="22"/>
          <w:szCs w:val="22"/>
        </w:rPr>
        <w:t>Эмитента, в случае ликвидации или реорганизации Эмитента;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 xml:space="preserve">по рассылке лицам, имеющим право на участие в общем собрании акционеров, сообщений о проведении общего собрания и информации (материалов), </w:t>
      </w:r>
      <w:r w:rsidR="002763F5" w:rsidRPr="00953407">
        <w:rPr>
          <w:sz w:val="22"/>
          <w:szCs w:val="22"/>
        </w:rPr>
        <w:t>подлежащ</w:t>
      </w:r>
      <w:r w:rsidR="002763F5">
        <w:rPr>
          <w:sz w:val="22"/>
          <w:szCs w:val="22"/>
        </w:rPr>
        <w:t>им</w:t>
      </w:r>
      <w:r w:rsidR="002763F5" w:rsidRPr="00953407">
        <w:rPr>
          <w:sz w:val="22"/>
          <w:szCs w:val="22"/>
        </w:rPr>
        <w:t xml:space="preserve"> </w:t>
      </w:r>
      <w:r w:rsidRPr="00953407">
        <w:rPr>
          <w:sz w:val="22"/>
          <w:szCs w:val="22"/>
        </w:rPr>
        <w:t>предоставлению лицам, имеющим право на участие в общем собрании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проектов сообщений о проведении общего собрания акционеров и проектов бюллетеней для голосования;</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организации и проведению общих собраний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выполнению функций счетной комиссии на общих собраниях акционеров;</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рассылке зарегистрированным лицам по поручению Эмитента его информационных и отчетных материалов;</w:t>
      </w:r>
    </w:p>
    <w:p w:rsidR="00773A52" w:rsidRPr="004A3859"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4A3859">
        <w:rPr>
          <w:sz w:val="22"/>
          <w:szCs w:val="22"/>
        </w:rPr>
        <w:t>по подготовке и предоставлению запрашиваемой информации по данным Реестра;</w:t>
      </w:r>
    </w:p>
    <w:p w:rsidR="00773A52" w:rsidRPr="004A3859"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4A3859">
        <w:rPr>
          <w:sz w:val="22"/>
          <w:szCs w:val="22"/>
        </w:rPr>
        <w:t>по рассылке документов Эмитента владельцам ценных бумаг;</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по подготовке информации по данным Реестра, необходимой для составления документов Эмитента в целях предоставления им отчетности в соответствии с действующим законодательством;</w:t>
      </w:r>
    </w:p>
    <w:p w:rsidR="00773A52" w:rsidRPr="00953407" w:rsidRDefault="00A15D52" w:rsidP="00953407">
      <w:pPr>
        <w:pStyle w:val="Normal2"/>
        <w:widowControl/>
        <w:numPr>
          <w:ilvl w:val="0"/>
          <w:numId w:val="20"/>
        </w:numPr>
        <w:tabs>
          <w:tab w:val="clear" w:pos="720"/>
          <w:tab w:val="num" w:pos="993"/>
        </w:tabs>
        <w:spacing w:line="240" w:lineRule="auto"/>
        <w:ind w:hanging="11"/>
        <w:jc w:val="both"/>
        <w:rPr>
          <w:sz w:val="22"/>
          <w:szCs w:val="22"/>
        </w:rPr>
      </w:pPr>
      <w:r w:rsidRPr="00A15D52">
        <w:rPr>
          <w:sz w:val="22"/>
          <w:szCs w:val="22"/>
        </w:rPr>
        <w:t>по размещению/публикации информации на странице в сети Интернет и в Ленте новостей Информационного агентства, которое в установленном порядке уполномочено на проведение действий по раскрытию информации о ценных бумагах</w:t>
      </w:r>
      <w:r w:rsidR="008D14DD" w:rsidRPr="00953407">
        <w:rPr>
          <w:sz w:val="22"/>
          <w:szCs w:val="22"/>
        </w:rPr>
        <w:t xml:space="preserve"> </w:t>
      </w:r>
      <w:r w:rsidRPr="00A15D52">
        <w:rPr>
          <w:sz w:val="22"/>
          <w:szCs w:val="22"/>
        </w:rPr>
        <w:t xml:space="preserve">которую Эмитент обязан раскрывать в сети интернет в соответствии с действующим законодательством; </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консультационные услуги  в пределах полномочий Регистратора;</w:t>
      </w:r>
    </w:p>
    <w:p w:rsidR="00773A52" w:rsidRPr="00953407" w:rsidRDefault="00773A52" w:rsidP="00953407">
      <w:pPr>
        <w:pStyle w:val="Normal2"/>
        <w:widowControl/>
        <w:numPr>
          <w:ilvl w:val="0"/>
          <w:numId w:val="20"/>
        </w:numPr>
        <w:tabs>
          <w:tab w:val="clear" w:pos="720"/>
          <w:tab w:val="num" w:pos="993"/>
        </w:tabs>
        <w:spacing w:line="240" w:lineRule="auto"/>
        <w:ind w:hanging="11"/>
        <w:jc w:val="both"/>
        <w:rPr>
          <w:sz w:val="22"/>
          <w:szCs w:val="22"/>
        </w:rPr>
      </w:pPr>
      <w:r w:rsidRPr="00953407">
        <w:rPr>
          <w:sz w:val="22"/>
          <w:szCs w:val="22"/>
        </w:rPr>
        <w:t>иные услуги в соответствии с действующим законодательством.</w:t>
      </w:r>
    </w:p>
    <w:p w:rsidR="00773A52" w:rsidRPr="00953407" w:rsidRDefault="00773A52" w:rsidP="00313B8F">
      <w:pPr>
        <w:pStyle w:val="Normal1"/>
        <w:widowControl/>
        <w:tabs>
          <w:tab w:val="left" w:pos="-1701"/>
          <w:tab w:val="left" w:pos="-1560"/>
        </w:tabs>
        <w:spacing w:before="80" w:line="260" w:lineRule="exact"/>
        <w:ind w:left="720" w:firstLine="0"/>
        <w:jc w:val="both"/>
        <w:rPr>
          <w:color w:val="000000"/>
          <w:sz w:val="22"/>
          <w:szCs w:val="22"/>
        </w:rPr>
      </w:pPr>
      <w:r w:rsidRPr="00953407">
        <w:rPr>
          <w:color w:val="000000"/>
          <w:sz w:val="22"/>
          <w:szCs w:val="22"/>
        </w:rPr>
        <w:t>Отношения Сторон при выполнении указанных услуг (работ) могут определяться отдельными договорами/соглашениями, заключенными между Регистратором и Эмитентом.</w:t>
      </w:r>
    </w:p>
    <w:p w:rsidR="00773A52" w:rsidRPr="00953407" w:rsidRDefault="00773A52" w:rsidP="00953407">
      <w:pPr>
        <w:pStyle w:val="Normal1"/>
        <w:widowControl/>
        <w:numPr>
          <w:ilvl w:val="1"/>
          <w:numId w:val="19"/>
        </w:numPr>
        <w:tabs>
          <w:tab w:val="clear" w:pos="405"/>
          <w:tab w:val="num" w:pos="720"/>
        </w:tabs>
        <w:spacing w:before="80" w:line="240" w:lineRule="exact"/>
        <w:ind w:left="720" w:hanging="720"/>
        <w:jc w:val="both"/>
        <w:rPr>
          <w:sz w:val="22"/>
          <w:szCs w:val="22"/>
        </w:rPr>
      </w:pPr>
      <w:r w:rsidRPr="00953407">
        <w:rPr>
          <w:sz w:val="22"/>
          <w:szCs w:val="22"/>
        </w:rPr>
        <w:t>При оказании дополнительных услуг (работ) согласно п.9.</w:t>
      </w:r>
      <w:r w:rsidR="00B87D30">
        <w:rPr>
          <w:sz w:val="22"/>
          <w:szCs w:val="22"/>
        </w:rPr>
        <w:t>2</w:t>
      </w:r>
      <w:r w:rsidR="007E2BFD">
        <w:rPr>
          <w:sz w:val="22"/>
          <w:szCs w:val="22"/>
        </w:rPr>
        <w:t>.</w:t>
      </w:r>
      <w:r w:rsidRPr="00953407">
        <w:rPr>
          <w:sz w:val="22"/>
          <w:szCs w:val="22"/>
        </w:rPr>
        <w:t xml:space="preserve"> Регистратор вправе в случае необходимости привлекать на договорной основе третьих лиц к выполнению отдельных услуг</w:t>
      </w:r>
    </w:p>
    <w:p w:rsidR="00773A52" w:rsidRPr="00953407" w:rsidRDefault="00773A52" w:rsidP="00097593">
      <w:pPr>
        <w:pStyle w:val="Normal1"/>
        <w:widowControl/>
        <w:spacing w:line="240" w:lineRule="exact"/>
        <w:ind w:left="720" w:firstLine="0"/>
        <w:jc w:val="both"/>
        <w:rPr>
          <w:sz w:val="22"/>
          <w:szCs w:val="22"/>
        </w:rPr>
      </w:pPr>
      <w:r w:rsidRPr="00953407">
        <w:rPr>
          <w:sz w:val="22"/>
          <w:szCs w:val="22"/>
        </w:rPr>
        <w:t>(работ). При этом Регистратор обеспечивает конфиденциальность информации, полученной от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Эмитент вправе заключать с Регистратором дополнительные соглашения с целью улучшения обслуживания акционеров Эмитента.</w:t>
      </w:r>
    </w:p>
    <w:p w:rsidR="00773A52" w:rsidRPr="00953407" w:rsidRDefault="00773A52" w:rsidP="00FE56EC">
      <w:pPr>
        <w:pStyle w:val="Normal1"/>
        <w:widowControl/>
        <w:numPr>
          <w:ilvl w:val="1"/>
          <w:numId w:val="19"/>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Вопросы, не</w:t>
      </w:r>
      <w:r w:rsidR="00E4373D" w:rsidRPr="00953407">
        <w:rPr>
          <w:color w:val="000000"/>
          <w:sz w:val="22"/>
          <w:szCs w:val="22"/>
        </w:rPr>
        <w:t xml:space="preserve"> </w:t>
      </w:r>
      <w:r w:rsidRPr="00953407">
        <w:rPr>
          <w:color w:val="000000"/>
          <w:sz w:val="22"/>
          <w:szCs w:val="22"/>
        </w:rPr>
        <w:t>урегулированные настоящим Договором, регулируются действующим законодательством Российской Федерации.</w:t>
      </w:r>
    </w:p>
    <w:p w:rsidR="00773A52" w:rsidRPr="00953407" w:rsidRDefault="00773A52" w:rsidP="00273324">
      <w:pPr>
        <w:pStyle w:val="Normal1"/>
        <w:widowControl/>
        <w:tabs>
          <w:tab w:val="left" w:pos="-1701"/>
        </w:tabs>
        <w:spacing w:before="80" w:line="240" w:lineRule="exact"/>
        <w:ind w:left="567" w:hanging="567"/>
        <w:jc w:val="both"/>
        <w:rPr>
          <w:color w:val="000000"/>
          <w:sz w:val="22"/>
          <w:szCs w:val="22"/>
        </w:rPr>
      </w:pPr>
    </w:p>
    <w:p w:rsidR="00773A52" w:rsidRPr="00953407" w:rsidRDefault="00773A52" w:rsidP="009F15C3">
      <w:pPr>
        <w:pStyle w:val="Normal1"/>
        <w:widowControl/>
        <w:numPr>
          <w:ilvl w:val="0"/>
          <w:numId w:val="21"/>
        </w:numPr>
        <w:spacing w:before="80" w:line="240" w:lineRule="exact"/>
        <w:jc w:val="center"/>
        <w:rPr>
          <w:b/>
          <w:sz w:val="22"/>
          <w:szCs w:val="22"/>
        </w:rPr>
      </w:pPr>
      <w:r w:rsidRPr="00953407">
        <w:rPr>
          <w:b/>
          <w:sz w:val="22"/>
          <w:szCs w:val="22"/>
        </w:rPr>
        <w:t>ЗАКЛЮЧИТЕЛЬНЫЕ ПОЛОЖЕНИЯ</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составлен в двух экземплярах, имеющих одинаковую юридическую силу, по одному для каждой из Сторон. Приложения</w:t>
      </w:r>
      <w:r w:rsidR="00E80FD4">
        <w:rPr>
          <w:color w:val="000000"/>
          <w:sz w:val="22"/>
          <w:szCs w:val="22"/>
        </w:rPr>
        <w:t>, дополнения и изменения</w:t>
      </w:r>
      <w:r w:rsidR="00E80FD4" w:rsidRPr="00953407">
        <w:rPr>
          <w:color w:val="000000"/>
          <w:sz w:val="22"/>
          <w:szCs w:val="22"/>
        </w:rPr>
        <w:t xml:space="preserve"> </w:t>
      </w:r>
      <w:r w:rsidRPr="00953407">
        <w:rPr>
          <w:color w:val="000000"/>
          <w:sz w:val="22"/>
          <w:szCs w:val="22"/>
        </w:rPr>
        <w:t>к Договору составляют его неотъемлемую часть.</w:t>
      </w:r>
    </w:p>
    <w:p w:rsidR="00773A52" w:rsidRPr="00953407" w:rsidRDefault="00773A52" w:rsidP="00FE56EC">
      <w:pPr>
        <w:pStyle w:val="Normal1"/>
        <w:widowControl/>
        <w:numPr>
          <w:ilvl w:val="1"/>
          <w:numId w:val="23"/>
        </w:numPr>
        <w:tabs>
          <w:tab w:val="clear" w:pos="405"/>
          <w:tab w:val="left" w:pos="-1701"/>
          <w:tab w:val="num" w:pos="720"/>
        </w:tabs>
        <w:spacing w:before="80" w:line="240" w:lineRule="exact"/>
        <w:ind w:left="720" w:hanging="720"/>
        <w:jc w:val="both"/>
        <w:rPr>
          <w:color w:val="000000"/>
          <w:sz w:val="22"/>
          <w:szCs w:val="22"/>
        </w:rPr>
      </w:pPr>
      <w:r w:rsidRPr="00953407">
        <w:rPr>
          <w:color w:val="000000"/>
          <w:sz w:val="22"/>
          <w:szCs w:val="22"/>
        </w:rPr>
        <w:t>Договор может быть изменен и/или дополнен. Все изменения и/или дополнения к настоящему Договору должны быть оформлены письменно и подписаны обеими Сторонами.</w:t>
      </w: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p>
    <w:p w:rsidR="00773A52" w:rsidRPr="00953407" w:rsidRDefault="00773A52" w:rsidP="00876A44">
      <w:pPr>
        <w:pStyle w:val="Normal1"/>
        <w:widowControl/>
        <w:tabs>
          <w:tab w:val="left" w:pos="-1701"/>
        </w:tabs>
        <w:spacing w:before="80" w:line="260" w:lineRule="exact"/>
        <w:ind w:left="0" w:firstLine="0"/>
        <w:outlineLvl w:val="0"/>
        <w:rPr>
          <w:b/>
          <w:i/>
          <w:color w:val="000000"/>
          <w:sz w:val="22"/>
          <w:szCs w:val="22"/>
          <w:u w:val="single"/>
        </w:rPr>
      </w:pPr>
      <w:r w:rsidRPr="00953407">
        <w:rPr>
          <w:b/>
          <w:i/>
          <w:color w:val="000000"/>
          <w:sz w:val="22"/>
          <w:szCs w:val="22"/>
          <w:u w:val="single"/>
        </w:rPr>
        <w:t>Приложения:</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Стоимость услуг (работ)  и порядок расчетов.</w:t>
      </w:r>
    </w:p>
    <w:p w:rsidR="00773A52" w:rsidRPr="00953407" w:rsidRDefault="00773A52" w:rsidP="00FE56EC">
      <w:pPr>
        <w:pStyle w:val="Normal1"/>
        <w:widowControl/>
        <w:numPr>
          <w:ilvl w:val="0"/>
          <w:numId w:val="1"/>
        </w:numPr>
        <w:tabs>
          <w:tab w:val="left" w:pos="-1701"/>
          <w:tab w:val="left" w:pos="360"/>
        </w:tabs>
        <w:spacing w:before="80" w:line="260" w:lineRule="exact"/>
        <w:rPr>
          <w:b/>
          <w:i/>
          <w:color w:val="000000"/>
          <w:sz w:val="22"/>
          <w:szCs w:val="22"/>
        </w:rPr>
      </w:pPr>
      <w:r w:rsidRPr="00953407">
        <w:rPr>
          <w:i/>
          <w:color w:val="000000"/>
          <w:sz w:val="22"/>
          <w:szCs w:val="22"/>
        </w:rPr>
        <w:t>Услуги (работы), оказываемые Регистратором в счет абонентской платы.</w:t>
      </w:r>
    </w:p>
    <w:p w:rsidR="00773A52" w:rsidRPr="00953407" w:rsidRDefault="00773A52" w:rsidP="00622FC0">
      <w:pPr>
        <w:pStyle w:val="Normal1"/>
        <w:widowControl/>
        <w:tabs>
          <w:tab w:val="left" w:pos="-1701"/>
          <w:tab w:val="left" w:pos="360"/>
        </w:tabs>
        <w:spacing w:line="260" w:lineRule="exact"/>
        <w:ind w:left="357" w:firstLine="0"/>
        <w:rPr>
          <w:b/>
          <w:i/>
          <w:color w:val="000000"/>
          <w:sz w:val="22"/>
          <w:szCs w:val="22"/>
        </w:rPr>
      </w:pPr>
    </w:p>
    <w:p w:rsidR="00773A52" w:rsidRPr="00953407" w:rsidRDefault="00773A52" w:rsidP="009F15C3">
      <w:pPr>
        <w:pStyle w:val="Normal1"/>
        <w:widowControl/>
        <w:numPr>
          <w:ilvl w:val="0"/>
          <w:numId w:val="22"/>
        </w:numPr>
        <w:spacing w:line="260" w:lineRule="exact"/>
        <w:jc w:val="center"/>
        <w:rPr>
          <w:b/>
          <w:sz w:val="22"/>
          <w:szCs w:val="22"/>
        </w:rPr>
      </w:pPr>
      <w:r w:rsidRPr="00953407">
        <w:rPr>
          <w:b/>
          <w:sz w:val="22"/>
          <w:szCs w:val="22"/>
        </w:rPr>
        <w:t>АДРЕСА И РЕКВИЗИТЫ СТОРОН</w:t>
      </w:r>
    </w:p>
    <w:p w:rsidR="00773A52" w:rsidRPr="00953407" w:rsidRDefault="00773A52" w:rsidP="004A7E67">
      <w:pPr>
        <w:pStyle w:val="Normal1"/>
        <w:widowControl/>
        <w:spacing w:line="260" w:lineRule="exact"/>
        <w:ind w:left="0" w:firstLine="0"/>
        <w:rPr>
          <w:b/>
          <w:sz w:val="22"/>
          <w:szCs w:val="22"/>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773A52" w:rsidP="004A7E67">
            <w:pPr>
              <w:pStyle w:val="Normal1"/>
              <w:widowControl/>
              <w:spacing w:line="240" w:lineRule="auto"/>
              <w:ind w:left="0" w:firstLine="0"/>
              <w:jc w:val="right"/>
              <w:rPr>
                <w:sz w:val="22"/>
                <w:szCs w:val="22"/>
              </w:rPr>
            </w:pPr>
            <w:r w:rsidRPr="00953407">
              <w:rPr>
                <w:b/>
                <w:sz w:val="22"/>
                <w:szCs w:val="22"/>
              </w:rPr>
              <w:t>Эмитент</w:t>
            </w:r>
            <w:r w:rsidRPr="00953407">
              <w:rPr>
                <w:sz w:val="22"/>
                <w:szCs w:val="22"/>
              </w:rPr>
              <w:t>:</w:t>
            </w:r>
          </w:p>
        </w:tc>
        <w:tc>
          <w:tcPr>
            <w:tcW w:w="7452" w:type="dxa"/>
          </w:tcPr>
          <w:p w:rsidR="00773A52" w:rsidRPr="00953407" w:rsidRDefault="00773A52" w:rsidP="00A320CE">
            <w:pPr>
              <w:pStyle w:val="BodyTextItalic"/>
              <w:spacing w:before="0" w:line="240" w:lineRule="auto"/>
              <w:rPr>
                <w:sz w:val="22"/>
                <w:szCs w:val="22"/>
              </w:rPr>
            </w:pPr>
            <w:r w:rsidRPr="00953407">
              <w:rPr>
                <w:sz w:val="22"/>
                <w:szCs w:val="22"/>
              </w:rPr>
              <w:t>(Полное наименование Эмитента)</w:t>
            </w: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AA41B6" w:rsidP="00AA41B6">
            <w:pPr>
              <w:pStyle w:val="Normal1"/>
              <w:widowControl/>
              <w:spacing w:line="240" w:lineRule="auto"/>
              <w:ind w:left="0" w:firstLine="0"/>
              <w:jc w:val="right"/>
              <w:rPr>
                <w:sz w:val="22"/>
                <w:szCs w:val="22"/>
              </w:rPr>
            </w:pPr>
            <w:r>
              <w:rPr>
                <w:sz w:val="22"/>
                <w:szCs w:val="22"/>
              </w:rPr>
              <w:t>Адрес в пределах м</w:t>
            </w:r>
            <w:r w:rsidR="00773A52" w:rsidRPr="00953407">
              <w:rPr>
                <w:sz w:val="22"/>
                <w:szCs w:val="22"/>
              </w:rPr>
              <w:t>ест</w:t>
            </w:r>
            <w:r>
              <w:rPr>
                <w:sz w:val="22"/>
                <w:szCs w:val="22"/>
              </w:rPr>
              <w:t xml:space="preserve">а </w:t>
            </w:r>
            <w:r w:rsidR="00773A52" w:rsidRPr="00953407">
              <w:rPr>
                <w:sz w:val="22"/>
                <w:szCs w:val="22"/>
              </w:rPr>
              <w:t>нахождени</w:t>
            </w:r>
            <w:r>
              <w:rPr>
                <w:sz w:val="22"/>
                <w:szCs w:val="22"/>
              </w:rPr>
              <w:t>я</w:t>
            </w:r>
            <w:r w:rsidR="00773A52" w:rsidRPr="00953407">
              <w:rPr>
                <w:sz w:val="22"/>
                <w:szCs w:val="22"/>
              </w:rPr>
              <w:t>:</w:t>
            </w:r>
          </w:p>
        </w:tc>
        <w:tc>
          <w:tcPr>
            <w:tcW w:w="7452" w:type="dxa"/>
          </w:tcPr>
          <w:p w:rsidR="00773A52" w:rsidRPr="00953407" w:rsidRDefault="00773A52">
            <w:pPr>
              <w:pStyle w:val="Normal1"/>
              <w:widowControl/>
              <w:spacing w:line="240" w:lineRule="auto"/>
              <w:ind w:left="0" w:firstLine="0"/>
              <w:rPr>
                <w:sz w:val="22"/>
                <w:szCs w:val="22"/>
              </w:rPr>
            </w:pPr>
          </w:p>
        </w:tc>
      </w:tr>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sz w:val="22"/>
                <w:szCs w:val="22"/>
              </w:rPr>
              <w:t>Банковские реквизиты:</w:t>
            </w:r>
          </w:p>
        </w:tc>
        <w:tc>
          <w:tcPr>
            <w:tcW w:w="7452" w:type="dxa"/>
          </w:tcPr>
          <w:p w:rsidR="00773A52" w:rsidRPr="00953407" w:rsidRDefault="00773A52">
            <w:pPr>
              <w:pStyle w:val="Normal1"/>
              <w:widowControl/>
              <w:spacing w:line="240" w:lineRule="auto"/>
              <w:ind w:left="0" w:firstLine="0"/>
              <w:rPr>
                <w:sz w:val="22"/>
                <w:szCs w:val="22"/>
              </w:rPr>
            </w:pPr>
            <w:r w:rsidRPr="00953407">
              <w:rPr>
                <w:noProof/>
                <w:sz w:val="22"/>
                <w:szCs w:val="22"/>
              </w:rPr>
              <w:t xml:space="preserve">____________, Расч.счет ___________, БИК _____________,___________________, кор.счет ____________________  </w:t>
            </w:r>
            <w:r w:rsidRPr="00953407">
              <w:rPr>
                <w:sz w:val="22"/>
                <w:szCs w:val="22"/>
              </w:rPr>
              <w:t xml:space="preserve"> </w:t>
            </w:r>
          </w:p>
          <w:p w:rsidR="00773A52" w:rsidRPr="00953407" w:rsidRDefault="00773A52">
            <w:pPr>
              <w:pStyle w:val="Normal1"/>
              <w:widowControl/>
              <w:spacing w:line="240" w:lineRule="auto"/>
              <w:ind w:left="0" w:firstLine="0"/>
              <w:rPr>
                <w:sz w:val="22"/>
                <w:szCs w:val="22"/>
              </w:rPr>
            </w:pPr>
            <w:r w:rsidRPr="00953407">
              <w:rPr>
                <w:sz w:val="22"/>
                <w:szCs w:val="22"/>
              </w:rPr>
              <w:t xml:space="preserve">ИНН </w:t>
            </w:r>
            <w:r w:rsidRPr="00953407">
              <w:rPr>
                <w:noProof/>
                <w:sz w:val="22"/>
                <w:szCs w:val="22"/>
              </w:rPr>
              <w:t>____________</w:t>
            </w:r>
            <w:r w:rsidRPr="00953407">
              <w:rPr>
                <w:sz w:val="22"/>
                <w:szCs w:val="22"/>
              </w:rPr>
              <w:t xml:space="preserve">;  КПП </w:t>
            </w:r>
            <w:r w:rsidRPr="00953407">
              <w:rPr>
                <w:noProof/>
                <w:sz w:val="22"/>
                <w:szCs w:val="22"/>
              </w:rPr>
              <w:t>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ОКПО </w:t>
            </w:r>
            <w:r w:rsidRPr="00953407">
              <w:rPr>
                <w:noProof/>
                <w:sz w:val="22"/>
                <w:szCs w:val="22"/>
              </w:rPr>
              <w:t>_________________</w:t>
            </w:r>
          </w:p>
          <w:p w:rsidR="00773A52" w:rsidRPr="00953407" w:rsidRDefault="00773A52">
            <w:pPr>
              <w:pStyle w:val="Normal1"/>
              <w:widowControl/>
              <w:spacing w:line="240" w:lineRule="auto"/>
              <w:ind w:left="0" w:firstLine="0"/>
              <w:rPr>
                <w:sz w:val="22"/>
                <w:szCs w:val="22"/>
              </w:rPr>
            </w:pPr>
            <w:r w:rsidRPr="00953407">
              <w:rPr>
                <w:sz w:val="22"/>
                <w:szCs w:val="22"/>
              </w:rPr>
              <w:t xml:space="preserve">ОКВЭД </w:t>
            </w:r>
            <w:r w:rsidRPr="00953407">
              <w:rPr>
                <w:noProof/>
                <w:sz w:val="22"/>
                <w:szCs w:val="22"/>
              </w:rPr>
              <w:t>______________</w:t>
            </w: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Телефон:</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rPr>
            </w:pPr>
            <w:r w:rsidRPr="00953407">
              <w:rPr>
                <w:sz w:val="22"/>
                <w:szCs w:val="22"/>
              </w:rPr>
              <w:t>Факс:</w:t>
            </w:r>
          </w:p>
        </w:tc>
        <w:tc>
          <w:tcPr>
            <w:tcW w:w="7452" w:type="dxa"/>
          </w:tcPr>
          <w:p w:rsidR="00773A52" w:rsidRPr="00953407" w:rsidRDefault="00773A52">
            <w:pPr>
              <w:pStyle w:val="Normal1"/>
              <w:widowControl/>
              <w:spacing w:line="240" w:lineRule="auto"/>
              <w:ind w:left="0" w:firstLine="0"/>
              <w:rPr>
                <w:bCs/>
                <w:sz w:val="22"/>
                <w:szCs w:val="22"/>
              </w:rPr>
            </w:pPr>
          </w:p>
        </w:tc>
      </w:tr>
      <w:tr w:rsidR="00773A52" w:rsidRPr="00953407">
        <w:tc>
          <w:tcPr>
            <w:tcW w:w="2338" w:type="dxa"/>
          </w:tcPr>
          <w:p w:rsidR="00773A52" w:rsidRPr="00953407" w:rsidRDefault="00773A52">
            <w:pPr>
              <w:pStyle w:val="Normal1"/>
              <w:widowControl/>
              <w:spacing w:line="280" w:lineRule="exact"/>
              <w:ind w:left="0" w:firstLine="0"/>
              <w:jc w:val="right"/>
              <w:rPr>
                <w:sz w:val="22"/>
                <w:szCs w:val="22"/>
                <w:lang w:val="en-US"/>
              </w:rPr>
            </w:pPr>
            <w:r w:rsidRPr="00953407">
              <w:rPr>
                <w:sz w:val="22"/>
                <w:szCs w:val="22"/>
                <w:lang w:val="en-US"/>
              </w:rPr>
              <w:t>e-mail:</w:t>
            </w:r>
          </w:p>
        </w:tc>
        <w:tc>
          <w:tcPr>
            <w:tcW w:w="7452" w:type="dxa"/>
          </w:tcPr>
          <w:p w:rsidR="00773A52" w:rsidRPr="00953407" w:rsidRDefault="00773A52">
            <w:pPr>
              <w:pStyle w:val="Normal1"/>
              <w:widowControl/>
              <w:spacing w:line="240" w:lineRule="auto"/>
              <w:ind w:left="0" w:firstLine="0"/>
              <w:rPr>
                <w:bCs/>
                <w:sz w:val="22"/>
                <w:szCs w:val="22"/>
              </w:rPr>
            </w:pPr>
          </w:p>
        </w:tc>
      </w:tr>
    </w:tbl>
    <w:p w:rsidR="00773A52" w:rsidRPr="00953407" w:rsidRDefault="00773A52">
      <w:pPr>
        <w:pStyle w:val="1"/>
        <w:spacing w:line="300" w:lineRule="exact"/>
        <w:jc w:val="left"/>
        <w:rPr>
          <w:szCs w:val="22"/>
          <w:lang w:val="en-US"/>
        </w:rPr>
      </w:pPr>
    </w:p>
    <w:tbl>
      <w:tblPr>
        <w:tblW w:w="9790" w:type="dxa"/>
        <w:tblLayout w:type="fixed"/>
        <w:tblCellMar>
          <w:left w:w="70" w:type="dxa"/>
          <w:right w:w="70" w:type="dxa"/>
        </w:tblCellMar>
        <w:tblLook w:val="0000" w:firstRow="0" w:lastRow="0" w:firstColumn="0" w:lastColumn="0" w:noHBand="0" w:noVBand="0"/>
      </w:tblPr>
      <w:tblGrid>
        <w:gridCol w:w="2338"/>
        <w:gridCol w:w="7452"/>
      </w:tblGrid>
      <w:tr w:rsidR="00773A52" w:rsidRPr="00953407">
        <w:tc>
          <w:tcPr>
            <w:tcW w:w="2338" w:type="dxa"/>
          </w:tcPr>
          <w:p w:rsidR="00773A52" w:rsidRPr="00953407" w:rsidRDefault="00773A52">
            <w:pPr>
              <w:pStyle w:val="Normal1"/>
              <w:widowControl/>
              <w:spacing w:line="240" w:lineRule="auto"/>
              <w:ind w:left="0" w:firstLine="0"/>
              <w:jc w:val="right"/>
              <w:rPr>
                <w:sz w:val="22"/>
                <w:szCs w:val="22"/>
              </w:rPr>
            </w:pPr>
            <w:r w:rsidRPr="00953407">
              <w:rPr>
                <w:b/>
                <w:sz w:val="22"/>
                <w:szCs w:val="22"/>
              </w:rPr>
              <w:t>Регистратор</w:t>
            </w:r>
            <w:r w:rsidRPr="00953407">
              <w:rPr>
                <w:sz w:val="22"/>
                <w:szCs w:val="22"/>
              </w:rPr>
              <w:t>:</w:t>
            </w:r>
          </w:p>
        </w:tc>
        <w:tc>
          <w:tcPr>
            <w:tcW w:w="7452" w:type="dxa"/>
          </w:tcPr>
          <w:p w:rsidR="00773A52" w:rsidRPr="00953407" w:rsidRDefault="00D2243D">
            <w:pPr>
              <w:pStyle w:val="BodyTextItalic"/>
              <w:spacing w:before="0" w:line="240" w:lineRule="auto"/>
              <w:rPr>
                <w:sz w:val="22"/>
                <w:szCs w:val="22"/>
              </w:rPr>
            </w:pPr>
            <w:r w:rsidRPr="00953407">
              <w:rPr>
                <w:sz w:val="22"/>
                <w:szCs w:val="22"/>
              </w:rPr>
              <w:t>ОО</w:t>
            </w:r>
            <w:r w:rsidR="00773A52" w:rsidRPr="00953407">
              <w:rPr>
                <w:sz w:val="22"/>
                <w:szCs w:val="22"/>
              </w:rPr>
              <w:t xml:space="preserve">О </w:t>
            </w:r>
            <w:r w:rsidR="00773A52" w:rsidRPr="00953407">
              <w:rPr>
                <w:noProof/>
                <w:sz w:val="22"/>
                <w:szCs w:val="22"/>
              </w:rPr>
              <w:t>"</w:t>
            </w:r>
            <w:r w:rsidR="00773A52" w:rsidRPr="00953407">
              <w:rPr>
                <w:sz w:val="22"/>
                <w:szCs w:val="22"/>
              </w:rPr>
              <w:t>Московский Фондовый Центр</w:t>
            </w:r>
            <w:r w:rsidR="00773A52" w:rsidRPr="00953407">
              <w:rPr>
                <w:noProof/>
                <w:sz w:val="22"/>
                <w:szCs w:val="22"/>
              </w:rPr>
              <w:t>"</w:t>
            </w:r>
          </w:p>
        </w:tc>
      </w:tr>
      <w:tr w:rsidR="00C63AE5" w:rsidRPr="00953407">
        <w:tc>
          <w:tcPr>
            <w:tcW w:w="2338" w:type="dxa"/>
          </w:tcPr>
          <w:p w:rsidR="006A0C3D" w:rsidRDefault="006A0C3D">
            <w:pPr>
              <w:pStyle w:val="Normal1"/>
              <w:widowControl/>
              <w:spacing w:line="280" w:lineRule="exact"/>
              <w:ind w:left="0" w:firstLine="0"/>
              <w:jc w:val="right"/>
              <w:rPr>
                <w:sz w:val="22"/>
                <w:szCs w:val="22"/>
              </w:rPr>
            </w:pPr>
            <w:r>
              <w:rPr>
                <w:sz w:val="22"/>
                <w:szCs w:val="22"/>
              </w:rPr>
              <w:t>ОГРН</w:t>
            </w:r>
          </w:p>
          <w:p w:rsidR="00C63AE5" w:rsidRPr="00953407" w:rsidRDefault="00C63AE5">
            <w:pPr>
              <w:pStyle w:val="Normal1"/>
              <w:widowControl/>
              <w:spacing w:line="280" w:lineRule="exact"/>
              <w:ind w:left="0" w:firstLine="0"/>
              <w:jc w:val="right"/>
              <w:rPr>
                <w:sz w:val="22"/>
                <w:szCs w:val="22"/>
              </w:rPr>
            </w:pPr>
            <w:r w:rsidRPr="00953407">
              <w:rPr>
                <w:sz w:val="22"/>
                <w:szCs w:val="22"/>
              </w:rPr>
              <w:t>ИНН/КПП</w:t>
            </w:r>
          </w:p>
        </w:tc>
        <w:tc>
          <w:tcPr>
            <w:tcW w:w="7452" w:type="dxa"/>
          </w:tcPr>
          <w:p w:rsidR="006A0C3D" w:rsidRDefault="006A0C3D" w:rsidP="00EE7738">
            <w:pPr>
              <w:pStyle w:val="Normal1"/>
              <w:widowControl/>
              <w:spacing w:line="280" w:lineRule="exact"/>
              <w:ind w:left="0" w:firstLine="0"/>
              <w:rPr>
                <w:sz w:val="22"/>
                <w:szCs w:val="22"/>
              </w:rPr>
            </w:pPr>
            <w:r>
              <w:rPr>
                <w:sz w:val="22"/>
                <w:szCs w:val="22"/>
              </w:rPr>
              <w:t>5147746153847</w:t>
            </w:r>
          </w:p>
          <w:p w:rsidR="00C63AE5" w:rsidRPr="00953407" w:rsidRDefault="00D2243D" w:rsidP="00EE7738">
            <w:pPr>
              <w:pStyle w:val="Normal1"/>
              <w:widowControl/>
              <w:spacing w:line="280" w:lineRule="exact"/>
              <w:ind w:left="0" w:firstLine="0"/>
              <w:rPr>
                <w:sz w:val="22"/>
                <w:szCs w:val="22"/>
              </w:rPr>
            </w:pPr>
            <w:r w:rsidRPr="00953407">
              <w:rPr>
                <w:sz w:val="22"/>
                <w:szCs w:val="22"/>
              </w:rPr>
              <w:t>7708822233</w:t>
            </w:r>
            <w:r w:rsidR="00C63AE5" w:rsidRPr="00953407">
              <w:rPr>
                <w:sz w:val="22"/>
                <w:szCs w:val="22"/>
              </w:rPr>
              <w:t>/</w:t>
            </w:r>
            <w:r w:rsidRPr="00953407">
              <w:rPr>
                <w:sz w:val="22"/>
                <w:szCs w:val="22"/>
              </w:rPr>
              <w:t>770801001</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Почтовый адрес</w:t>
            </w:r>
            <w:r w:rsidRPr="00953407">
              <w:rPr>
                <w:color w:val="0000FF"/>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101000, Москва, а/я 277</w:t>
            </w:r>
          </w:p>
        </w:tc>
      </w:tr>
      <w:tr w:rsidR="00C63AE5" w:rsidRPr="00953407">
        <w:tc>
          <w:tcPr>
            <w:tcW w:w="2338" w:type="dxa"/>
          </w:tcPr>
          <w:p w:rsidR="00C63AE5" w:rsidRPr="00953407" w:rsidRDefault="00AA41B6" w:rsidP="00AA41B6">
            <w:pPr>
              <w:pStyle w:val="Normal1"/>
              <w:widowControl/>
              <w:spacing w:line="280" w:lineRule="exact"/>
              <w:ind w:left="0" w:firstLine="0"/>
              <w:jc w:val="right"/>
              <w:rPr>
                <w:sz w:val="22"/>
                <w:szCs w:val="22"/>
              </w:rPr>
            </w:pPr>
            <w:r w:rsidRPr="00AA41B6">
              <w:rPr>
                <w:sz w:val="22"/>
                <w:szCs w:val="22"/>
              </w:rPr>
              <w:t>Адрес в пределах места нахождения</w:t>
            </w:r>
            <w:r w:rsidR="00C63AE5" w:rsidRPr="00953407">
              <w:rPr>
                <w:sz w:val="22"/>
                <w:szCs w:val="22"/>
              </w:rPr>
              <w:t>:</w:t>
            </w: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107078 Москва, Орликов пер., д.5, стр.3</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Банковские реквизиты:</w:t>
            </w:r>
          </w:p>
        </w:tc>
        <w:tc>
          <w:tcPr>
            <w:tcW w:w="7452" w:type="dxa"/>
          </w:tcPr>
          <w:p w:rsidR="00C63AE5" w:rsidRPr="00953407" w:rsidRDefault="00C63AE5" w:rsidP="00EE7738">
            <w:pPr>
              <w:pStyle w:val="Normal1"/>
              <w:widowControl/>
              <w:spacing w:line="280" w:lineRule="exact"/>
              <w:ind w:left="0" w:firstLine="0"/>
              <w:rPr>
                <w:sz w:val="22"/>
                <w:szCs w:val="22"/>
              </w:rPr>
            </w:pPr>
            <w:r w:rsidRPr="00953407">
              <w:rPr>
                <w:sz w:val="22"/>
                <w:szCs w:val="22"/>
              </w:rPr>
              <w:t xml:space="preserve">р/с </w:t>
            </w:r>
            <w:r w:rsidR="00C53B83" w:rsidRPr="00953407">
              <w:rPr>
                <w:sz w:val="22"/>
                <w:szCs w:val="22"/>
              </w:rPr>
              <w:t>40701</w:t>
            </w:r>
            <w:r w:rsidR="00D2243D" w:rsidRPr="00953407">
              <w:rPr>
                <w:sz w:val="22"/>
                <w:szCs w:val="22"/>
              </w:rPr>
              <w:t>810</w:t>
            </w:r>
            <w:r w:rsidR="00C53B83" w:rsidRPr="00953407">
              <w:rPr>
                <w:sz w:val="22"/>
                <w:szCs w:val="22"/>
              </w:rPr>
              <w:t>438000001310</w:t>
            </w:r>
            <w:r w:rsidRPr="00953407">
              <w:rPr>
                <w:sz w:val="22"/>
                <w:szCs w:val="22"/>
              </w:rPr>
              <w:t xml:space="preserve"> в </w:t>
            </w:r>
            <w:r w:rsidR="00C53B83" w:rsidRPr="00953407">
              <w:rPr>
                <w:sz w:val="22"/>
                <w:szCs w:val="22"/>
              </w:rPr>
              <w:t>П</w:t>
            </w:r>
            <w:r w:rsidRPr="00953407">
              <w:rPr>
                <w:sz w:val="22"/>
                <w:szCs w:val="22"/>
              </w:rPr>
              <w:t>АО «</w:t>
            </w:r>
            <w:r w:rsidR="00C53B83" w:rsidRPr="00953407">
              <w:rPr>
                <w:sz w:val="22"/>
                <w:szCs w:val="22"/>
              </w:rPr>
              <w:t>СБЕР</w:t>
            </w:r>
            <w:r w:rsidRPr="00953407">
              <w:rPr>
                <w:sz w:val="22"/>
                <w:szCs w:val="22"/>
              </w:rPr>
              <w:t>БАНК</w:t>
            </w:r>
            <w:r w:rsidR="00C53B83" w:rsidRPr="00953407">
              <w:rPr>
                <w:sz w:val="22"/>
                <w:szCs w:val="22"/>
              </w:rPr>
              <w:t>»</w:t>
            </w:r>
            <w:r w:rsidR="00D2243D" w:rsidRPr="00953407">
              <w:rPr>
                <w:sz w:val="22"/>
                <w:szCs w:val="22"/>
              </w:rPr>
              <w:t>, г. Москва</w:t>
            </w:r>
          </w:p>
          <w:p w:rsidR="00035231" w:rsidRPr="00953407" w:rsidRDefault="00035231" w:rsidP="00035231">
            <w:pPr>
              <w:pStyle w:val="Normal1"/>
              <w:widowControl/>
              <w:spacing w:line="280" w:lineRule="exact"/>
              <w:ind w:left="0" w:firstLine="0"/>
              <w:rPr>
                <w:sz w:val="22"/>
                <w:szCs w:val="22"/>
              </w:rPr>
            </w:pPr>
            <w:r w:rsidRPr="00953407">
              <w:rPr>
                <w:sz w:val="22"/>
                <w:szCs w:val="22"/>
              </w:rPr>
              <w:t>к/с 30101810</w:t>
            </w:r>
            <w:r w:rsidRPr="00953407">
              <w:rPr>
                <w:sz w:val="22"/>
                <w:szCs w:val="22"/>
                <w:lang w:val="en-US"/>
              </w:rPr>
              <w:t>4</w:t>
            </w:r>
            <w:r w:rsidR="00C53B83" w:rsidRPr="00953407">
              <w:rPr>
                <w:sz w:val="22"/>
                <w:szCs w:val="22"/>
              </w:rPr>
              <w:t>000</w:t>
            </w:r>
            <w:r w:rsidRPr="00953407">
              <w:rPr>
                <w:sz w:val="22"/>
                <w:szCs w:val="22"/>
              </w:rPr>
              <w:t>0000</w:t>
            </w:r>
            <w:r w:rsidR="00C53B83" w:rsidRPr="00953407">
              <w:rPr>
                <w:sz w:val="22"/>
                <w:szCs w:val="22"/>
              </w:rPr>
              <w:t>022</w:t>
            </w:r>
            <w:r w:rsidRPr="00953407">
              <w:rPr>
                <w:sz w:val="22"/>
                <w:szCs w:val="22"/>
              </w:rPr>
              <w:t>5</w:t>
            </w:r>
          </w:p>
          <w:p w:rsidR="00C63AE5" w:rsidRPr="00953407" w:rsidRDefault="00035231" w:rsidP="00035231">
            <w:pPr>
              <w:pStyle w:val="Normal1"/>
              <w:widowControl/>
              <w:spacing w:line="280" w:lineRule="exact"/>
              <w:ind w:left="0" w:firstLine="0"/>
              <w:rPr>
                <w:b/>
                <w:sz w:val="22"/>
                <w:szCs w:val="22"/>
              </w:rPr>
            </w:pPr>
            <w:r w:rsidRPr="00953407">
              <w:rPr>
                <w:sz w:val="22"/>
                <w:szCs w:val="22"/>
              </w:rPr>
              <w:t>БИК  044</w:t>
            </w:r>
            <w:r w:rsidRPr="00953407">
              <w:rPr>
                <w:sz w:val="22"/>
                <w:szCs w:val="22"/>
                <w:lang w:val="en-US"/>
              </w:rPr>
              <w:t>52</w:t>
            </w:r>
            <w:r w:rsidR="00C53B83" w:rsidRPr="00953407">
              <w:rPr>
                <w:sz w:val="22"/>
                <w:szCs w:val="22"/>
              </w:rPr>
              <w:t>5225</w:t>
            </w:r>
          </w:p>
        </w:tc>
      </w:tr>
      <w:tr w:rsidR="00C63AE5" w:rsidRPr="00953407">
        <w:tc>
          <w:tcPr>
            <w:tcW w:w="2338" w:type="dxa"/>
          </w:tcPr>
          <w:p w:rsidR="00C63AE5" w:rsidRPr="00953407" w:rsidRDefault="00C63AE5">
            <w:pPr>
              <w:pStyle w:val="Normal1"/>
              <w:widowControl/>
              <w:spacing w:line="280" w:lineRule="exact"/>
              <w:ind w:left="0" w:firstLine="0"/>
              <w:jc w:val="right"/>
              <w:rPr>
                <w:sz w:val="22"/>
                <w:szCs w:val="22"/>
              </w:rPr>
            </w:pPr>
          </w:p>
        </w:tc>
        <w:tc>
          <w:tcPr>
            <w:tcW w:w="7452" w:type="dxa"/>
          </w:tcPr>
          <w:p w:rsidR="00C63AE5" w:rsidRPr="00953407" w:rsidRDefault="00C63AE5" w:rsidP="00EE7738">
            <w:pPr>
              <w:pStyle w:val="Normal1"/>
              <w:widowControl/>
              <w:spacing w:line="280" w:lineRule="exact"/>
              <w:ind w:left="0" w:firstLine="0"/>
              <w:rPr>
                <w:b/>
                <w:sz w:val="22"/>
                <w:szCs w:val="22"/>
              </w:rPr>
            </w:pPr>
            <w:r w:rsidRPr="00953407">
              <w:rPr>
                <w:sz w:val="22"/>
                <w:szCs w:val="22"/>
              </w:rPr>
              <w:t>ОКПО 46407132; ОКВЭД 67.11.12</w:t>
            </w:r>
          </w:p>
        </w:tc>
      </w:tr>
      <w:tr w:rsidR="00C63AE5" w:rsidRPr="00201E1F">
        <w:tc>
          <w:tcPr>
            <w:tcW w:w="2338" w:type="dxa"/>
          </w:tcPr>
          <w:p w:rsidR="00C63AE5" w:rsidRPr="00953407" w:rsidRDefault="00C63AE5">
            <w:pPr>
              <w:pStyle w:val="Normal1"/>
              <w:widowControl/>
              <w:spacing w:line="280" w:lineRule="exact"/>
              <w:ind w:left="0" w:firstLine="0"/>
              <w:jc w:val="right"/>
              <w:rPr>
                <w:sz w:val="22"/>
                <w:szCs w:val="22"/>
              </w:rPr>
            </w:pPr>
            <w:r w:rsidRPr="00953407">
              <w:rPr>
                <w:sz w:val="22"/>
                <w:szCs w:val="22"/>
              </w:rPr>
              <w:t>Телефоны:</w:t>
            </w:r>
          </w:p>
        </w:tc>
        <w:tc>
          <w:tcPr>
            <w:tcW w:w="7452" w:type="dxa"/>
          </w:tcPr>
          <w:p w:rsidR="00654707" w:rsidRPr="00E5373E" w:rsidRDefault="00A15D52" w:rsidP="00EE7738">
            <w:pPr>
              <w:pStyle w:val="Normal1"/>
              <w:widowControl/>
              <w:spacing w:line="280" w:lineRule="exact"/>
              <w:ind w:left="0" w:firstLine="0"/>
              <w:rPr>
                <w:sz w:val="22"/>
                <w:szCs w:val="22"/>
                <w:lang w:val="en-US"/>
              </w:rPr>
            </w:pPr>
            <w:r w:rsidRPr="00A15D52">
              <w:rPr>
                <w:sz w:val="22"/>
                <w:szCs w:val="22"/>
                <w:lang w:val="en-US"/>
              </w:rPr>
              <w:t>(495) 644-03-02</w:t>
            </w:r>
            <w:r w:rsidR="00C63AE5" w:rsidRPr="00953407">
              <w:rPr>
                <w:sz w:val="22"/>
                <w:szCs w:val="22"/>
                <w:lang w:val="en-US"/>
              </w:rPr>
              <w:t>E</w:t>
            </w:r>
            <w:r w:rsidRPr="00A15D52">
              <w:rPr>
                <w:sz w:val="22"/>
                <w:szCs w:val="22"/>
                <w:lang w:val="en-US"/>
              </w:rPr>
              <w:t>-</w:t>
            </w:r>
            <w:r w:rsidR="00C63AE5" w:rsidRPr="00953407">
              <w:rPr>
                <w:sz w:val="22"/>
                <w:szCs w:val="22"/>
                <w:lang w:val="en-US"/>
              </w:rPr>
              <w:t>mail</w:t>
            </w:r>
            <w:r w:rsidRPr="00A15D52">
              <w:rPr>
                <w:sz w:val="22"/>
                <w:szCs w:val="22"/>
                <w:lang w:val="en-US"/>
              </w:rPr>
              <w:t xml:space="preserve">: </w:t>
            </w:r>
            <w:r w:rsidR="00654707" w:rsidRPr="00654707">
              <w:rPr>
                <w:sz w:val="22"/>
                <w:szCs w:val="22"/>
                <w:lang w:val="en-US"/>
              </w:rPr>
              <w:t>orgmail@srmfc.ru</w:t>
            </w:r>
            <w:r w:rsidR="00C63AE5" w:rsidRPr="00953407">
              <w:rPr>
                <w:sz w:val="22"/>
                <w:szCs w:val="22"/>
                <w:lang w:val="en-US"/>
              </w:rPr>
              <w:t xml:space="preserve"> </w:t>
            </w:r>
          </w:p>
          <w:p w:rsidR="00C63AE5" w:rsidRPr="00953407" w:rsidRDefault="00C63AE5" w:rsidP="00EE7738">
            <w:pPr>
              <w:pStyle w:val="Normal1"/>
              <w:widowControl/>
              <w:spacing w:line="280" w:lineRule="exact"/>
              <w:ind w:left="0" w:firstLine="0"/>
              <w:rPr>
                <w:b/>
                <w:sz w:val="22"/>
                <w:szCs w:val="22"/>
                <w:lang w:val="en-US"/>
              </w:rPr>
            </w:pPr>
            <w:r w:rsidRPr="00953407">
              <w:rPr>
                <w:sz w:val="22"/>
                <w:szCs w:val="22"/>
                <w:lang w:val="en-US"/>
              </w:rPr>
              <w:t xml:space="preserve">http: //www.srmfc.ru </w:t>
            </w:r>
          </w:p>
        </w:tc>
      </w:tr>
    </w:tbl>
    <w:p w:rsidR="00773A52" w:rsidRPr="00953407" w:rsidRDefault="00773A52">
      <w:pPr>
        <w:pStyle w:val="Normal1"/>
        <w:widowControl/>
        <w:numPr>
          <w:ilvl w:val="0"/>
          <w:numId w:val="22"/>
        </w:numPr>
        <w:spacing w:before="240" w:line="260" w:lineRule="exact"/>
        <w:jc w:val="center"/>
        <w:rPr>
          <w:b/>
          <w:sz w:val="22"/>
          <w:szCs w:val="22"/>
          <w:lang w:val="en-US"/>
        </w:rPr>
      </w:pPr>
      <w:r w:rsidRPr="00953407">
        <w:rPr>
          <w:b/>
          <w:sz w:val="22"/>
          <w:szCs w:val="22"/>
        </w:rPr>
        <w:t>ПОДПИСИ</w:t>
      </w:r>
      <w:r w:rsidRPr="00953407">
        <w:rPr>
          <w:b/>
          <w:sz w:val="22"/>
          <w:szCs w:val="22"/>
          <w:lang w:val="en-US"/>
        </w:rPr>
        <w:t xml:space="preserve"> </w:t>
      </w:r>
      <w:r w:rsidRPr="00953407">
        <w:rPr>
          <w:b/>
          <w:sz w:val="22"/>
          <w:szCs w:val="22"/>
        </w:rPr>
        <w:t>СТОРОН</w:t>
      </w:r>
    </w:p>
    <w:p w:rsidR="00773A52" w:rsidRPr="00953407" w:rsidRDefault="00773A52">
      <w:pPr>
        <w:pStyle w:val="Normal1"/>
        <w:widowControl/>
        <w:spacing w:line="160" w:lineRule="exact"/>
        <w:ind w:left="0" w:firstLine="0"/>
        <w:jc w:val="both"/>
        <w:rPr>
          <w:b/>
          <w:sz w:val="22"/>
          <w:szCs w:val="22"/>
          <w:lang w:val="en-US"/>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876EA9">
            <w:pPr>
              <w:pStyle w:val="2"/>
              <w:jc w:val="center"/>
              <w:rPr>
                <w:szCs w:val="22"/>
                <w:lang w:val="ru-RU"/>
              </w:rPr>
            </w:pPr>
            <w:r w:rsidRPr="00953407">
              <w:rPr>
                <w:szCs w:val="22"/>
                <w:lang w:val="ru-RU"/>
              </w:rPr>
              <w:t>от Эмитента</w:t>
            </w:r>
          </w:p>
        </w:tc>
        <w:tc>
          <w:tcPr>
            <w:tcW w:w="4924" w:type="dxa"/>
          </w:tcPr>
          <w:p w:rsidR="00773A52" w:rsidRPr="00953407" w:rsidRDefault="00773A52" w:rsidP="00A57476">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24" w:type="dxa"/>
          </w:tcPr>
          <w:p w:rsidR="00773A52" w:rsidRPr="00953407" w:rsidRDefault="00773A52" w:rsidP="00A57476">
            <w:pPr>
              <w:pStyle w:val="Normal1"/>
              <w:widowControl/>
              <w:spacing w:line="300" w:lineRule="exact"/>
              <w:ind w:left="0" w:firstLine="0"/>
              <w:jc w:val="center"/>
              <w:rPr>
                <w:sz w:val="22"/>
                <w:szCs w:val="22"/>
                <w:highlight w:val="yellow"/>
              </w:rPr>
            </w:pPr>
          </w:p>
        </w:tc>
        <w:tc>
          <w:tcPr>
            <w:tcW w:w="4924" w:type="dxa"/>
          </w:tcPr>
          <w:p w:rsidR="00773A52" w:rsidRDefault="00773A52" w:rsidP="00A57476">
            <w:pPr>
              <w:pStyle w:val="Normal1"/>
              <w:widowControl/>
              <w:spacing w:line="300" w:lineRule="exact"/>
              <w:ind w:left="0" w:firstLine="0"/>
              <w:jc w:val="center"/>
              <w:rPr>
                <w:sz w:val="22"/>
                <w:szCs w:val="22"/>
              </w:rPr>
            </w:pPr>
            <w:r w:rsidRPr="00953407">
              <w:rPr>
                <w:sz w:val="22"/>
                <w:szCs w:val="22"/>
              </w:rPr>
              <w:t>А.А. Шевченко</w:t>
            </w:r>
          </w:p>
          <w:p w:rsidR="00B8527D" w:rsidRDefault="00B8527D" w:rsidP="00A57476">
            <w:pPr>
              <w:pStyle w:val="Normal1"/>
              <w:widowControl/>
              <w:spacing w:line="300" w:lineRule="exact"/>
              <w:ind w:left="0" w:firstLine="0"/>
              <w:jc w:val="center"/>
              <w:rPr>
                <w:sz w:val="22"/>
                <w:szCs w:val="22"/>
              </w:rPr>
            </w:pPr>
          </w:p>
          <w:p w:rsidR="00B8527D" w:rsidRPr="00953407" w:rsidRDefault="00B8527D" w:rsidP="00A57476">
            <w:pPr>
              <w:pStyle w:val="Normal1"/>
              <w:widowControl/>
              <w:spacing w:line="300" w:lineRule="exact"/>
              <w:ind w:left="0" w:firstLine="0"/>
              <w:jc w:val="center"/>
              <w:rPr>
                <w:sz w:val="22"/>
                <w:szCs w:val="22"/>
              </w:rPr>
            </w:pPr>
          </w:p>
        </w:tc>
      </w:tr>
      <w:tr w:rsidR="00773A52" w:rsidRPr="00953407">
        <w:tc>
          <w:tcPr>
            <w:tcW w:w="4924" w:type="dxa"/>
          </w:tcPr>
          <w:p w:rsidR="00773A52" w:rsidRPr="00953407" w:rsidRDefault="00773A52" w:rsidP="00A57476">
            <w:pPr>
              <w:pStyle w:val="Normal1"/>
              <w:widowControl/>
              <w:spacing w:line="300" w:lineRule="exact"/>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300" w:lineRule="exact"/>
              <w:ind w:left="0" w:firstLine="0"/>
              <w:jc w:val="center"/>
              <w:rPr>
                <w:sz w:val="22"/>
                <w:szCs w:val="22"/>
              </w:rPr>
            </w:pPr>
            <w:r w:rsidRPr="00953407">
              <w:rPr>
                <w:sz w:val="22"/>
                <w:szCs w:val="22"/>
              </w:rPr>
              <w:t>__</w:t>
            </w:r>
            <w:r w:rsidR="00773A52" w:rsidRPr="00953407">
              <w:rPr>
                <w:sz w:val="22"/>
                <w:szCs w:val="22"/>
              </w:rPr>
              <w:t>___________________</w:t>
            </w:r>
          </w:p>
        </w:tc>
      </w:tr>
      <w:tr w:rsidR="00773A52" w:rsidRPr="00953407" w:rsidTr="00A57476">
        <w:trPr>
          <w:trHeight w:val="347"/>
        </w:trPr>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tabs>
          <w:tab w:val="left" w:pos="-1701"/>
        </w:tabs>
        <w:spacing w:line="288" w:lineRule="auto"/>
        <w:ind w:left="0" w:firstLine="0"/>
        <w:jc w:val="right"/>
        <w:outlineLvl w:val="0"/>
        <w:rPr>
          <w:b/>
          <w:sz w:val="22"/>
          <w:szCs w:val="22"/>
        </w:rPr>
      </w:pPr>
      <w:r w:rsidRPr="00953407">
        <w:rPr>
          <w:b/>
          <w:color w:val="000000"/>
          <w:sz w:val="22"/>
          <w:szCs w:val="22"/>
        </w:rPr>
        <w:br w:type="page"/>
      </w:r>
      <w:r w:rsidRPr="00953407">
        <w:rPr>
          <w:b/>
          <w:sz w:val="22"/>
          <w:szCs w:val="22"/>
        </w:rPr>
        <w:t>ПРИЛОЖЕНИЕ № 1</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 xml:space="preserve">/___ от __________20__ года </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rPr>
          <w:sz w:val="22"/>
          <w:szCs w:val="22"/>
        </w:rPr>
      </w:pPr>
    </w:p>
    <w:p w:rsidR="00773A52" w:rsidRPr="00953407" w:rsidRDefault="00773A52">
      <w:pPr>
        <w:pStyle w:val="Normal1"/>
        <w:widowControl/>
        <w:spacing w:line="288" w:lineRule="auto"/>
        <w:ind w:left="0" w:firstLine="0"/>
        <w:rPr>
          <w:sz w:val="22"/>
          <w:szCs w:val="22"/>
        </w:rPr>
      </w:pPr>
    </w:p>
    <w:p w:rsidR="00773A52" w:rsidRPr="00953407" w:rsidRDefault="00773A52" w:rsidP="00876A44">
      <w:pPr>
        <w:pStyle w:val="8"/>
        <w:rPr>
          <w:szCs w:val="22"/>
        </w:rPr>
      </w:pPr>
      <w:r w:rsidRPr="00953407">
        <w:rPr>
          <w:szCs w:val="22"/>
        </w:rPr>
        <w:t>Стоимость УСЛУГ (работ) и порядок расчетов</w:t>
      </w:r>
    </w:p>
    <w:p w:rsidR="00773A52" w:rsidRPr="00953407" w:rsidRDefault="00773A52" w:rsidP="00622FC0">
      <w:pPr>
        <w:pStyle w:val="Normal1"/>
        <w:widowControl/>
        <w:tabs>
          <w:tab w:val="right" w:pos="0"/>
          <w:tab w:val="left" w:pos="567"/>
        </w:tabs>
        <w:spacing w:line="260" w:lineRule="exact"/>
        <w:ind w:left="607" w:hanging="567"/>
        <w:jc w:val="both"/>
        <w:rPr>
          <w:b/>
          <w:sz w:val="22"/>
          <w:szCs w:val="22"/>
        </w:rPr>
      </w:pP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Договорная цена услуги (работы) по ведению </w:t>
      </w:r>
      <w:r w:rsidR="00A320CE">
        <w:rPr>
          <w:sz w:val="22"/>
          <w:szCs w:val="22"/>
        </w:rPr>
        <w:t>Р</w:t>
      </w:r>
      <w:r w:rsidRPr="00953407">
        <w:rPr>
          <w:sz w:val="22"/>
          <w:szCs w:val="22"/>
        </w:rPr>
        <w:t xml:space="preserve">еестра (абонентская плата) Регистратора составляет </w:t>
      </w:r>
      <w:r w:rsidR="00D37A79">
        <w:rPr>
          <w:sz w:val="22"/>
          <w:szCs w:val="22"/>
        </w:rPr>
        <w:t>_______</w:t>
      </w:r>
      <w:r w:rsidRPr="00953407">
        <w:rPr>
          <w:sz w:val="22"/>
          <w:szCs w:val="22"/>
        </w:rPr>
        <w:t xml:space="preserve"> (</w:t>
      </w:r>
      <w:r w:rsidR="00D37A79">
        <w:rPr>
          <w:sz w:val="22"/>
          <w:szCs w:val="22"/>
        </w:rPr>
        <w:t>________</w:t>
      </w:r>
      <w:r w:rsidRPr="00953407">
        <w:rPr>
          <w:sz w:val="22"/>
          <w:szCs w:val="22"/>
        </w:rPr>
        <w:t>) рублей 00 копеек в квартал.</w:t>
      </w:r>
    </w:p>
    <w:p w:rsidR="00E52448" w:rsidRPr="00953407" w:rsidRDefault="00E52448" w:rsidP="00E52448">
      <w:pPr>
        <w:numPr>
          <w:ilvl w:val="0"/>
          <w:numId w:val="0"/>
        </w:numPr>
        <w:tabs>
          <w:tab w:val="left" w:pos="1276"/>
        </w:tabs>
        <w:ind w:left="720"/>
        <w:jc w:val="both"/>
        <w:rPr>
          <w:sz w:val="22"/>
          <w:szCs w:val="22"/>
        </w:rPr>
      </w:pPr>
      <w:r w:rsidRPr="00953407">
        <w:rPr>
          <w:sz w:val="22"/>
          <w:szCs w:val="22"/>
        </w:rPr>
        <w:t>В соответствии с пп.12.2 п.2 ст.149 Налогового кодекса РФ услуги регистратора на основании лицензии НДС не облагаются</w:t>
      </w:r>
    </w:p>
    <w:p w:rsidR="00E52448" w:rsidRPr="00953407" w:rsidRDefault="00E52448" w:rsidP="00FE56EC">
      <w:pPr>
        <w:pStyle w:val="Normal1"/>
        <w:widowControl/>
        <w:numPr>
          <w:ilvl w:val="0"/>
          <w:numId w:val="25"/>
        </w:numPr>
        <w:spacing w:before="80" w:line="260" w:lineRule="exact"/>
        <w:ind w:left="709" w:hanging="425"/>
        <w:jc w:val="both"/>
        <w:rPr>
          <w:sz w:val="22"/>
          <w:szCs w:val="22"/>
        </w:rPr>
      </w:pPr>
      <w:r w:rsidRPr="00953407">
        <w:rPr>
          <w:sz w:val="22"/>
          <w:szCs w:val="22"/>
        </w:rPr>
        <w:t xml:space="preserve">Эмитент вносит абонентскую плату </w:t>
      </w:r>
      <w:r w:rsidR="002778AF">
        <w:rPr>
          <w:sz w:val="22"/>
          <w:szCs w:val="22"/>
        </w:rPr>
        <w:t xml:space="preserve">авансом </w:t>
      </w:r>
      <w:r w:rsidRPr="00953407">
        <w:rPr>
          <w:sz w:val="22"/>
          <w:szCs w:val="22"/>
        </w:rPr>
        <w:t>ежеквартально не позднее тридцати календарных дней первого месяца квартала, в котором оказываются услуги (работы) по ведению и хранению реестра.</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Абонентская плата вносится путем: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перечисления денежных средств на расчетный счет Регистратора по реквизитам, указанным в разделе 11 Договора или реквизитам, указанным в счете на оплату;</w:t>
      </w:r>
    </w:p>
    <w:p w:rsidR="00E52448" w:rsidRPr="00953407" w:rsidRDefault="00E52448" w:rsidP="00E52448">
      <w:pPr>
        <w:pStyle w:val="Normal1"/>
        <w:widowControl/>
        <w:spacing w:before="80" w:line="260" w:lineRule="exact"/>
        <w:ind w:left="900" w:hanging="180"/>
        <w:jc w:val="both"/>
        <w:rPr>
          <w:sz w:val="22"/>
          <w:szCs w:val="22"/>
        </w:rPr>
      </w:pPr>
      <w:r w:rsidRPr="00953407">
        <w:rPr>
          <w:sz w:val="22"/>
          <w:szCs w:val="22"/>
        </w:rPr>
        <w:t xml:space="preserve">- внесения наличных денег  в кассу Регистратора в пределах </w:t>
      </w:r>
      <w:r w:rsidR="002778AF">
        <w:rPr>
          <w:sz w:val="22"/>
          <w:szCs w:val="22"/>
        </w:rPr>
        <w:t>законодательно установленных</w:t>
      </w:r>
      <w:r w:rsidR="002778AF" w:rsidRPr="00953407">
        <w:rPr>
          <w:sz w:val="22"/>
          <w:szCs w:val="22"/>
        </w:rPr>
        <w:t xml:space="preserve"> </w:t>
      </w:r>
      <w:r w:rsidRPr="00953407">
        <w:rPr>
          <w:sz w:val="22"/>
          <w:szCs w:val="22"/>
        </w:rPr>
        <w:t>лимитов.</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Выставление Счета на оплату услуг Регистратора не является обязательным.</w:t>
      </w:r>
    </w:p>
    <w:p w:rsidR="00E52448" w:rsidRPr="00953407" w:rsidRDefault="00E52448" w:rsidP="00E52448">
      <w:pPr>
        <w:pStyle w:val="Normal1"/>
        <w:widowControl/>
        <w:spacing w:before="80" w:line="260" w:lineRule="exact"/>
        <w:ind w:left="720" w:firstLine="0"/>
        <w:jc w:val="both"/>
        <w:rPr>
          <w:sz w:val="22"/>
          <w:szCs w:val="22"/>
        </w:rPr>
      </w:pPr>
      <w:r w:rsidRPr="00953407">
        <w:rPr>
          <w:sz w:val="22"/>
          <w:szCs w:val="22"/>
        </w:rPr>
        <w:t xml:space="preserve">Акты </w:t>
      </w:r>
      <w:r w:rsidR="002778AF">
        <w:rPr>
          <w:sz w:val="22"/>
          <w:szCs w:val="22"/>
        </w:rPr>
        <w:t>с</w:t>
      </w:r>
      <w:r w:rsidR="002778AF" w:rsidRPr="00953407">
        <w:rPr>
          <w:sz w:val="22"/>
          <w:szCs w:val="22"/>
        </w:rPr>
        <w:t>дачи</w:t>
      </w:r>
      <w:r w:rsidRPr="00953407">
        <w:rPr>
          <w:sz w:val="22"/>
          <w:szCs w:val="22"/>
        </w:rPr>
        <w:t>-приемки оказанных услуг по абонентской плате за ведение и хранение реестра акционеров Эмитента выставляются Регистратором ежеквартально, целиком за квартал, и датируются последним рабочим днем квартала.</w:t>
      </w:r>
      <w:r w:rsidR="002778AF">
        <w:rPr>
          <w:sz w:val="22"/>
          <w:szCs w:val="22"/>
        </w:rPr>
        <w:t xml:space="preserve"> Акт сдачи-приемки оказанных услуг</w:t>
      </w:r>
      <w:r w:rsidR="002778AF" w:rsidRPr="000179E2">
        <w:rPr>
          <w:sz w:val="22"/>
          <w:szCs w:val="22"/>
        </w:rPr>
        <w:t xml:space="preserve"> направляет</w:t>
      </w:r>
      <w:r w:rsidR="002778AF">
        <w:rPr>
          <w:sz w:val="22"/>
          <w:szCs w:val="22"/>
        </w:rPr>
        <w:t>ся Регистратором</w:t>
      </w:r>
      <w:r w:rsidR="002778AF" w:rsidRPr="000179E2">
        <w:rPr>
          <w:sz w:val="22"/>
          <w:szCs w:val="22"/>
        </w:rPr>
        <w:t xml:space="preserve"> Эмитенту в двух экземплярах</w:t>
      </w:r>
      <w:r w:rsidR="002778AF">
        <w:rPr>
          <w:sz w:val="22"/>
          <w:szCs w:val="22"/>
        </w:rPr>
        <w:t>. Акт</w:t>
      </w:r>
      <w:r w:rsidR="002778AF" w:rsidRPr="000179E2">
        <w:rPr>
          <w:sz w:val="22"/>
          <w:szCs w:val="22"/>
        </w:rPr>
        <w:t xml:space="preserve"> оказанных услуг должен быть подписан Эмитентом и один экземпляр возвращен Регистратору в срок не позднее 5 (пяти) рабочих дней со дня получения его Эмитентом. При не поступлении в указанны</w:t>
      </w:r>
      <w:r w:rsidR="002778AF">
        <w:rPr>
          <w:sz w:val="22"/>
          <w:szCs w:val="22"/>
        </w:rPr>
        <w:t>й</w:t>
      </w:r>
      <w:r w:rsidR="002778AF" w:rsidRPr="000179E2">
        <w:rPr>
          <w:sz w:val="22"/>
          <w:szCs w:val="22"/>
        </w:rPr>
        <w:t xml:space="preserve"> срок к Регистратору замечаний услуги считаются оказанными качественно и принятыми Эмитентом</w:t>
      </w:r>
      <w:r w:rsidR="002778AF">
        <w:rPr>
          <w:sz w:val="22"/>
          <w:szCs w:val="22"/>
        </w:rPr>
        <w:t>.</w:t>
      </w:r>
    </w:p>
    <w:p w:rsidR="00E52448" w:rsidRPr="00953407" w:rsidRDefault="00E52448" w:rsidP="00E52448">
      <w:pPr>
        <w:pStyle w:val="Normal1"/>
        <w:widowControl/>
        <w:numPr>
          <w:ilvl w:val="0"/>
          <w:numId w:val="25"/>
        </w:numPr>
        <w:spacing w:before="80" w:line="260" w:lineRule="exact"/>
        <w:jc w:val="both"/>
        <w:rPr>
          <w:spacing w:val="-5"/>
          <w:sz w:val="22"/>
          <w:szCs w:val="22"/>
        </w:rPr>
      </w:pPr>
      <w:r w:rsidRPr="00953407">
        <w:rPr>
          <w:sz w:val="22"/>
          <w:szCs w:val="22"/>
        </w:rPr>
        <w:t xml:space="preserve">Стоимость услуг </w:t>
      </w:r>
      <w:r w:rsidRPr="00953407">
        <w:rPr>
          <w:spacing w:val="-5"/>
          <w:sz w:val="22"/>
          <w:szCs w:val="22"/>
        </w:rPr>
        <w:t>Регистратора связанных с подготовкой и предоставлением информации Эмитенту, не предусмотренных Приложением № 2, а также услуг</w:t>
      </w:r>
      <w:r w:rsidR="00A320CE">
        <w:rPr>
          <w:spacing w:val="-5"/>
          <w:sz w:val="22"/>
          <w:szCs w:val="22"/>
        </w:rPr>
        <w:t>,</w:t>
      </w:r>
      <w:r w:rsidRPr="00953407">
        <w:rPr>
          <w:spacing w:val="-5"/>
          <w:sz w:val="22"/>
          <w:szCs w:val="22"/>
        </w:rPr>
        <w:t xml:space="preserve"> связанных с передачей документов и информации, составляющих </w:t>
      </w:r>
      <w:r w:rsidR="00CE4F4E" w:rsidRPr="00953407">
        <w:rPr>
          <w:spacing w:val="-5"/>
          <w:sz w:val="22"/>
          <w:szCs w:val="22"/>
        </w:rPr>
        <w:t>реестр владельцев ценных бумаг</w:t>
      </w:r>
      <w:r w:rsidR="00F71AA8" w:rsidRPr="00953407">
        <w:rPr>
          <w:spacing w:val="-5"/>
          <w:sz w:val="22"/>
          <w:szCs w:val="22"/>
        </w:rPr>
        <w:t xml:space="preserve"> </w:t>
      </w:r>
      <w:r w:rsidRPr="00953407">
        <w:rPr>
          <w:spacing w:val="-5"/>
          <w:sz w:val="22"/>
          <w:szCs w:val="22"/>
        </w:rPr>
        <w:t>Эмитента</w:t>
      </w:r>
      <w:r w:rsidR="00A320CE">
        <w:rPr>
          <w:spacing w:val="-5"/>
          <w:sz w:val="22"/>
          <w:szCs w:val="22"/>
        </w:rPr>
        <w:t>,</w:t>
      </w:r>
      <w:r w:rsidRPr="00953407">
        <w:rPr>
          <w:spacing w:val="-5"/>
          <w:sz w:val="22"/>
          <w:szCs w:val="22"/>
        </w:rPr>
        <w:t xml:space="preserve"> определяется соответствующими Прейскурантами </w:t>
      </w:r>
      <w:r w:rsidR="00A320CE">
        <w:rPr>
          <w:spacing w:val="-5"/>
          <w:sz w:val="22"/>
          <w:szCs w:val="22"/>
        </w:rPr>
        <w:t>Р</w:t>
      </w:r>
      <w:r w:rsidRPr="00953407">
        <w:rPr>
          <w:spacing w:val="-5"/>
          <w:sz w:val="22"/>
          <w:szCs w:val="22"/>
        </w:rPr>
        <w:t xml:space="preserve">егистратора, являющимися неотъемлемой частью настоящего Договора. Прейскуранты размещаются Регистратором на сайте </w:t>
      </w:r>
      <w:hyperlink r:id="rId10" w:history="1">
        <w:r w:rsidRPr="00953407">
          <w:rPr>
            <w:rStyle w:val="a5"/>
            <w:spacing w:val="-5"/>
            <w:sz w:val="22"/>
            <w:szCs w:val="22"/>
            <w:lang w:val="en-US"/>
          </w:rPr>
          <w:t>http</w:t>
        </w:r>
        <w:r w:rsidRPr="00953407">
          <w:rPr>
            <w:rStyle w:val="a5"/>
            <w:spacing w:val="-5"/>
            <w:sz w:val="22"/>
            <w:szCs w:val="22"/>
          </w:rPr>
          <w:t>://</w:t>
        </w:r>
        <w:r w:rsidRPr="00953407">
          <w:rPr>
            <w:rStyle w:val="a5"/>
            <w:spacing w:val="-5"/>
            <w:sz w:val="22"/>
            <w:szCs w:val="22"/>
            <w:lang w:val="en-US"/>
          </w:rPr>
          <w:t>www</w:t>
        </w:r>
        <w:r w:rsidRPr="00953407">
          <w:rPr>
            <w:rStyle w:val="a5"/>
            <w:spacing w:val="-5"/>
            <w:sz w:val="22"/>
            <w:szCs w:val="22"/>
          </w:rPr>
          <w:t>.</w:t>
        </w:r>
        <w:r w:rsidRPr="00953407">
          <w:rPr>
            <w:rStyle w:val="a5"/>
            <w:spacing w:val="-5"/>
            <w:sz w:val="22"/>
            <w:szCs w:val="22"/>
            <w:lang w:val="en-US"/>
          </w:rPr>
          <w:t>srmfc</w:t>
        </w:r>
        <w:r w:rsidRPr="00953407">
          <w:rPr>
            <w:rStyle w:val="a5"/>
            <w:spacing w:val="-5"/>
            <w:sz w:val="22"/>
            <w:szCs w:val="22"/>
          </w:rPr>
          <w:t>.</w:t>
        </w:r>
        <w:r w:rsidRPr="00953407">
          <w:rPr>
            <w:rStyle w:val="a5"/>
            <w:spacing w:val="-5"/>
            <w:sz w:val="22"/>
            <w:szCs w:val="22"/>
            <w:lang w:val="en-US"/>
          </w:rPr>
          <w:t>ru</w:t>
        </w:r>
      </w:hyperlink>
      <w:r w:rsidRPr="00953407">
        <w:rPr>
          <w:spacing w:val="-5"/>
          <w:sz w:val="22"/>
          <w:szCs w:val="22"/>
        </w:rPr>
        <w:t>.</w:t>
      </w:r>
    </w:p>
    <w:p w:rsidR="00E52448" w:rsidRPr="00953407" w:rsidRDefault="00E52448" w:rsidP="00E52448">
      <w:pPr>
        <w:pStyle w:val="Normal1"/>
        <w:widowControl/>
        <w:numPr>
          <w:ilvl w:val="0"/>
          <w:numId w:val="25"/>
        </w:numPr>
        <w:spacing w:before="80" w:line="260" w:lineRule="exact"/>
        <w:jc w:val="both"/>
        <w:rPr>
          <w:sz w:val="22"/>
          <w:szCs w:val="22"/>
        </w:rPr>
      </w:pPr>
      <w:r w:rsidRPr="00953407">
        <w:rPr>
          <w:sz w:val="22"/>
          <w:szCs w:val="22"/>
        </w:rPr>
        <w:t xml:space="preserve">Обязательства Эмитента по оплате услуг (работ) Регистратора считаются исполненными с момента зачисления соответствующих сумм на расчетный счет Регистратора либо внесения наличных </w:t>
      </w:r>
      <w:r w:rsidR="002778AF">
        <w:rPr>
          <w:sz w:val="22"/>
          <w:szCs w:val="22"/>
        </w:rPr>
        <w:t>днежных средств</w:t>
      </w:r>
      <w:r w:rsidR="002778AF" w:rsidRPr="00953407">
        <w:rPr>
          <w:sz w:val="22"/>
          <w:szCs w:val="22"/>
        </w:rPr>
        <w:t xml:space="preserve"> </w:t>
      </w:r>
      <w:r w:rsidRPr="00953407">
        <w:rPr>
          <w:sz w:val="22"/>
          <w:szCs w:val="22"/>
        </w:rPr>
        <w:t>в кассу Регистратора.</w:t>
      </w:r>
    </w:p>
    <w:p w:rsidR="00773A52" w:rsidRPr="00953407" w:rsidRDefault="00773A52" w:rsidP="009B30CB">
      <w:pPr>
        <w:pStyle w:val="Normal1"/>
        <w:widowControl/>
        <w:spacing w:before="80" w:line="260" w:lineRule="exact"/>
        <w:ind w:left="567" w:hanging="567"/>
        <w:jc w:val="both"/>
        <w:rPr>
          <w:sz w:val="22"/>
          <w:szCs w:val="22"/>
        </w:rPr>
      </w:pPr>
    </w:p>
    <w:p w:rsidR="00773A52" w:rsidRPr="00953407" w:rsidRDefault="00773A52" w:rsidP="00907357">
      <w:pPr>
        <w:pStyle w:val="BodyText1"/>
        <w:spacing w:line="288" w:lineRule="auto"/>
        <w:ind w:left="390"/>
        <w:rPr>
          <w:sz w:val="22"/>
          <w:szCs w:val="22"/>
        </w:rPr>
      </w:pPr>
      <w:r w:rsidRPr="00953407">
        <w:rPr>
          <w:b w:val="0"/>
          <w:sz w:val="22"/>
          <w:szCs w:val="22"/>
        </w:rPr>
        <w:t xml:space="preserve"> </w:t>
      </w: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Layout w:type="fixed"/>
        <w:tblLook w:val="0000" w:firstRow="0" w:lastRow="0" w:firstColumn="0" w:lastColumn="0" w:noHBand="0" w:noVBand="0"/>
      </w:tblPr>
      <w:tblGrid>
        <w:gridCol w:w="4924"/>
        <w:gridCol w:w="4924"/>
      </w:tblGrid>
      <w:tr w:rsidR="00773A52" w:rsidRPr="00953407">
        <w:tc>
          <w:tcPr>
            <w:tcW w:w="4924" w:type="dxa"/>
          </w:tcPr>
          <w:p w:rsidR="00773A52" w:rsidRPr="00953407" w:rsidRDefault="00773A52" w:rsidP="00A320CE">
            <w:pPr>
              <w:pStyle w:val="2"/>
              <w:spacing w:line="240" w:lineRule="auto"/>
              <w:jc w:val="center"/>
              <w:rPr>
                <w:szCs w:val="22"/>
                <w:lang w:val="ru-RU"/>
              </w:rPr>
            </w:pPr>
            <w:r w:rsidRPr="00953407">
              <w:rPr>
                <w:szCs w:val="22"/>
                <w:lang w:val="ru-RU"/>
              </w:rPr>
              <w:t>от Эмитента</w:t>
            </w:r>
          </w:p>
        </w:tc>
        <w:tc>
          <w:tcPr>
            <w:tcW w:w="4924" w:type="dxa"/>
          </w:tcPr>
          <w:p w:rsidR="00773A52" w:rsidRPr="00953407" w:rsidRDefault="00773A52" w:rsidP="00A57476">
            <w:pPr>
              <w:pStyle w:val="Normal1"/>
              <w:widowControl/>
              <w:spacing w:line="240" w:lineRule="auto"/>
              <w:ind w:left="0" w:firstLine="0"/>
              <w:jc w:val="center"/>
              <w:rPr>
                <w:b/>
                <w:sz w:val="22"/>
                <w:szCs w:val="22"/>
              </w:rPr>
            </w:pPr>
            <w:r w:rsidRPr="00953407">
              <w:rPr>
                <w:b/>
                <w:sz w:val="22"/>
                <w:szCs w:val="22"/>
              </w:rPr>
              <w:t>от Регистратора</w:t>
            </w:r>
          </w:p>
        </w:tc>
      </w:tr>
      <w:tr w:rsidR="00773A52" w:rsidRPr="00953407" w:rsidTr="00A57476">
        <w:trPr>
          <w:trHeight w:val="652"/>
        </w:trPr>
        <w:tc>
          <w:tcPr>
            <w:tcW w:w="4924" w:type="dxa"/>
          </w:tcPr>
          <w:p w:rsidR="00773A52" w:rsidRPr="00953407" w:rsidRDefault="00773A52" w:rsidP="00A57476">
            <w:pPr>
              <w:pStyle w:val="Normal1"/>
              <w:widowControl/>
              <w:spacing w:line="240" w:lineRule="auto"/>
              <w:ind w:left="0" w:firstLine="0"/>
              <w:jc w:val="center"/>
              <w:rPr>
                <w:sz w:val="22"/>
                <w:szCs w:val="22"/>
                <w:highlight w:val="yellow"/>
              </w:rPr>
            </w:pPr>
          </w:p>
        </w:tc>
        <w:tc>
          <w:tcPr>
            <w:tcW w:w="4924" w:type="dxa"/>
          </w:tcPr>
          <w:p w:rsidR="00773A52" w:rsidRDefault="00773A52" w:rsidP="00A57476">
            <w:pPr>
              <w:pStyle w:val="Normal1"/>
              <w:widowControl/>
              <w:spacing w:line="240" w:lineRule="auto"/>
              <w:ind w:left="0" w:firstLine="0"/>
              <w:jc w:val="center"/>
              <w:rPr>
                <w:sz w:val="22"/>
                <w:szCs w:val="22"/>
              </w:rPr>
            </w:pPr>
            <w:r w:rsidRPr="00953407">
              <w:rPr>
                <w:sz w:val="22"/>
                <w:szCs w:val="22"/>
              </w:rPr>
              <w:t>А.А. Шевченко</w:t>
            </w:r>
          </w:p>
          <w:p w:rsidR="00B8527D" w:rsidRDefault="00B8527D" w:rsidP="00A57476">
            <w:pPr>
              <w:pStyle w:val="Normal1"/>
              <w:widowControl/>
              <w:spacing w:line="240" w:lineRule="auto"/>
              <w:ind w:left="0" w:firstLine="0"/>
              <w:jc w:val="center"/>
              <w:rPr>
                <w:sz w:val="22"/>
                <w:szCs w:val="22"/>
              </w:rPr>
            </w:pPr>
          </w:p>
          <w:p w:rsidR="00B8527D" w:rsidRPr="00953407" w:rsidRDefault="00B8527D" w:rsidP="00A57476">
            <w:pPr>
              <w:pStyle w:val="Normal1"/>
              <w:widowControl/>
              <w:spacing w:line="240" w:lineRule="auto"/>
              <w:ind w:left="0" w:firstLine="0"/>
              <w:jc w:val="center"/>
              <w:rPr>
                <w:sz w:val="22"/>
                <w:szCs w:val="22"/>
              </w:rPr>
            </w:pP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A57476">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A57476">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rsidP="00876A44">
      <w:pPr>
        <w:pStyle w:val="Normal1"/>
        <w:widowControl/>
        <w:spacing w:line="288" w:lineRule="auto"/>
        <w:ind w:left="0" w:firstLine="0"/>
        <w:jc w:val="right"/>
        <w:outlineLvl w:val="0"/>
        <w:rPr>
          <w:b/>
          <w:sz w:val="22"/>
          <w:szCs w:val="22"/>
        </w:rPr>
      </w:pPr>
      <w:r w:rsidRPr="00953407">
        <w:rPr>
          <w:sz w:val="22"/>
          <w:szCs w:val="22"/>
        </w:rPr>
        <w:br w:type="page"/>
      </w:r>
      <w:r w:rsidRPr="00953407">
        <w:rPr>
          <w:b/>
          <w:sz w:val="22"/>
          <w:szCs w:val="22"/>
        </w:rPr>
        <w:t>ПРИЛОЖЕНИЕ № 2</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к </w:t>
      </w:r>
      <w:r w:rsidR="00A41B71" w:rsidRPr="00953407">
        <w:rPr>
          <w:b/>
          <w:sz w:val="22"/>
          <w:szCs w:val="22"/>
        </w:rPr>
        <w:t>Д</w:t>
      </w:r>
      <w:r w:rsidRPr="00953407">
        <w:rPr>
          <w:b/>
          <w:sz w:val="22"/>
          <w:szCs w:val="22"/>
        </w:rPr>
        <w:t xml:space="preserve">оговору № </w:t>
      </w:r>
      <w:r w:rsidRPr="00953407">
        <w:rPr>
          <w:b/>
          <w:noProof/>
          <w:sz w:val="22"/>
          <w:szCs w:val="22"/>
        </w:rPr>
        <w:softHyphen/>
      </w:r>
      <w:r w:rsidRPr="00953407">
        <w:rPr>
          <w:b/>
          <w:noProof/>
          <w:sz w:val="22"/>
          <w:szCs w:val="22"/>
        </w:rPr>
        <w:softHyphen/>
      </w:r>
      <w:r w:rsidRPr="00953407">
        <w:rPr>
          <w:b/>
          <w:noProof/>
          <w:sz w:val="22"/>
          <w:szCs w:val="22"/>
        </w:rPr>
        <w:softHyphen/>
      </w:r>
      <w:r w:rsidRPr="00953407">
        <w:rPr>
          <w:b/>
          <w:noProof/>
          <w:sz w:val="22"/>
          <w:szCs w:val="22"/>
        </w:rPr>
        <w:softHyphen/>
        <w:t>___</w:t>
      </w:r>
      <w:r w:rsidRPr="00953407">
        <w:rPr>
          <w:b/>
          <w:sz w:val="22"/>
          <w:szCs w:val="22"/>
        </w:rPr>
        <w:t>/___ от __________20__ года</w:t>
      </w:r>
    </w:p>
    <w:p w:rsidR="00773A52" w:rsidRPr="00953407" w:rsidRDefault="00773A52">
      <w:pPr>
        <w:pStyle w:val="Normal1"/>
        <w:widowControl/>
        <w:spacing w:line="288" w:lineRule="auto"/>
        <w:ind w:left="0" w:firstLine="0"/>
        <w:jc w:val="right"/>
        <w:rPr>
          <w:b/>
          <w:sz w:val="22"/>
          <w:szCs w:val="22"/>
        </w:rPr>
      </w:pPr>
      <w:r w:rsidRPr="00953407">
        <w:rPr>
          <w:b/>
          <w:sz w:val="22"/>
          <w:szCs w:val="22"/>
        </w:rPr>
        <w:t xml:space="preserve">на оказание услуг по ведению реестра </w:t>
      </w:r>
    </w:p>
    <w:p w:rsidR="00773A52" w:rsidRPr="00953407" w:rsidRDefault="00773A52">
      <w:pPr>
        <w:pStyle w:val="Normal1"/>
        <w:widowControl/>
        <w:spacing w:line="288" w:lineRule="auto"/>
        <w:ind w:left="0" w:firstLine="0"/>
        <w:jc w:val="right"/>
        <w:rPr>
          <w:b/>
          <w:sz w:val="22"/>
          <w:szCs w:val="22"/>
        </w:rPr>
      </w:pPr>
      <w:r w:rsidRPr="00953407">
        <w:rPr>
          <w:b/>
          <w:sz w:val="22"/>
          <w:szCs w:val="22"/>
        </w:rPr>
        <w:t>владельцев ценных бумаг</w:t>
      </w:r>
    </w:p>
    <w:p w:rsidR="00773A52" w:rsidRPr="00953407" w:rsidRDefault="00773A52">
      <w:pPr>
        <w:pStyle w:val="Normal1"/>
        <w:widowControl/>
        <w:spacing w:line="288" w:lineRule="auto"/>
        <w:ind w:left="0" w:firstLine="0"/>
        <w:jc w:val="right"/>
        <w:rPr>
          <w:b/>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pPr>
        <w:pStyle w:val="Normal1"/>
        <w:widowControl/>
        <w:spacing w:line="288" w:lineRule="auto"/>
        <w:ind w:left="0" w:hanging="1"/>
        <w:rPr>
          <w:sz w:val="22"/>
          <w:szCs w:val="22"/>
        </w:rPr>
      </w:pP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 xml:space="preserve">УСЛУГИ (РАБОТЫ), ОКАЗЫВАЕМЫЕ РЕГИСТРАТОРОМ </w:t>
      </w:r>
    </w:p>
    <w:p w:rsidR="00773A52" w:rsidRPr="00953407" w:rsidRDefault="00773A52" w:rsidP="00876A44">
      <w:pPr>
        <w:pStyle w:val="Normal1"/>
        <w:widowControl/>
        <w:spacing w:line="288" w:lineRule="auto"/>
        <w:ind w:left="0" w:hanging="1"/>
        <w:jc w:val="center"/>
        <w:outlineLvl w:val="0"/>
        <w:rPr>
          <w:b/>
          <w:sz w:val="22"/>
          <w:szCs w:val="22"/>
        </w:rPr>
      </w:pPr>
      <w:r w:rsidRPr="00953407">
        <w:rPr>
          <w:b/>
          <w:sz w:val="22"/>
          <w:szCs w:val="22"/>
        </w:rPr>
        <w:t>В СЧЕТ АБОНЕНТСКОЙ ПЛАТЫ</w:t>
      </w:r>
    </w:p>
    <w:p w:rsidR="00773A52" w:rsidRPr="00953407" w:rsidRDefault="00773A52" w:rsidP="00622FC0">
      <w:pPr>
        <w:pStyle w:val="Normal1"/>
        <w:widowControl/>
        <w:spacing w:line="260" w:lineRule="exact"/>
        <w:ind w:left="567" w:hanging="567"/>
        <w:jc w:val="both"/>
        <w:rPr>
          <w:b/>
          <w:sz w:val="22"/>
          <w:szCs w:val="22"/>
        </w:rPr>
      </w:pP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sz w:val="22"/>
          <w:szCs w:val="22"/>
        </w:rPr>
        <w:t>В</w:t>
      </w:r>
      <w:r w:rsidRPr="00953407">
        <w:rPr>
          <w:color w:val="000000"/>
          <w:sz w:val="22"/>
          <w:szCs w:val="22"/>
        </w:rPr>
        <w:t>едение лицевых счетов зарегистрированных лиц</w:t>
      </w:r>
      <w:r w:rsidR="009E3B4B" w:rsidRPr="00953407">
        <w:rPr>
          <w:color w:val="000000"/>
          <w:sz w:val="22"/>
          <w:szCs w:val="22"/>
        </w:rPr>
        <w:t xml:space="preserve"> и </w:t>
      </w:r>
      <w:r w:rsidR="007E2BFD">
        <w:rPr>
          <w:color w:val="000000"/>
          <w:sz w:val="22"/>
          <w:szCs w:val="22"/>
        </w:rPr>
        <w:t>счетов, не предназначенных для учета прав на ценные бумаги</w:t>
      </w:r>
      <w:r w:rsidR="007E2BFD" w:rsidRPr="00953407">
        <w:rPr>
          <w:color w:val="000000"/>
          <w:sz w:val="22"/>
          <w:szCs w:val="22"/>
        </w:rPr>
        <w:t>.</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9E3B4B" w:rsidRPr="00953407">
        <w:rPr>
          <w:color w:val="000000"/>
          <w:sz w:val="22"/>
          <w:szCs w:val="22"/>
        </w:rPr>
        <w:t xml:space="preserve">учетных записей, содержащихся в </w:t>
      </w:r>
      <w:r w:rsidRPr="00953407">
        <w:rPr>
          <w:color w:val="000000"/>
          <w:sz w:val="22"/>
          <w:szCs w:val="22"/>
        </w:rPr>
        <w:t>регистрационно</w:t>
      </w:r>
      <w:r w:rsidR="009E3B4B" w:rsidRPr="00953407">
        <w:rPr>
          <w:color w:val="000000"/>
          <w:sz w:val="22"/>
          <w:szCs w:val="22"/>
        </w:rPr>
        <w:t>м</w:t>
      </w:r>
      <w:r w:rsidRPr="00953407">
        <w:rPr>
          <w:color w:val="000000"/>
          <w:sz w:val="22"/>
          <w:szCs w:val="22"/>
        </w:rPr>
        <w:t xml:space="preserve"> журнал</w:t>
      </w:r>
      <w:r w:rsidR="009E3B4B" w:rsidRPr="00953407">
        <w:rPr>
          <w:color w:val="000000"/>
          <w:sz w:val="22"/>
          <w:szCs w:val="22"/>
        </w:rPr>
        <w:t>е</w:t>
      </w:r>
      <w:r w:rsidRPr="00953407">
        <w:rPr>
          <w:color w:val="000000"/>
          <w:sz w:val="22"/>
          <w:szCs w:val="22"/>
        </w:rPr>
        <w:t xml:space="preserve">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000944EA" w:rsidRPr="00953407">
        <w:rPr>
          <w:color w:val="000000"/>
          <w:sz w:val="22"/>
          <w:szCs w:val="22"/>
        </w:rPr>
        <w:t xml:space="preserve"> </w:t>
      </w:r>
      <w:r w:rsidRPr="00953407">
        <w:rPr>
          <w:color w:val="000000"/>
          <w:sz w:val="22"/>
          <w:szCs w:val="22"/>
        </w:rPr>
        <w:t xml:space="preserve">учета </w:t>
      </w:r>
      <w:r w:rsidR="000944EA">
        <w:rPr>
          <w:color w:val="000000"/>
          <w:sz w:val="22"/>
          <w:szCs w:val="22"/>
        </w:rPr>
        <w:t>поступивших регистратору</w:t>
      </w:r>
      <w:r w:rsidR="000944EA" w:rsidRPr="00953407">
        <w:rPr>
          <w:color w:val="000000"/>
          <w:sz w:val="22"/>
          <w:szCs w:val="22"/>
        </w:rPr>
        <w:t xml:space="preserve"> </w:t>
      </w:r>
      <w:r w:rsidRPr="00953407">
        <w:rPr>
          <w:color w:val="000000"/>
          <w:sz w:val="22"/>
          <w:szCs w:val="22"/>
        </w:rPr>
        <w:t>документов.</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Ведение </w:t>
      </w:r>
      <w:r w:rsidR="000944EA">
        <w:rPr>
          <w:color w:val="000000"/>
          <w:sz w:val="22"/>
          <w:szCs w:val="22"/>
        </w:rPr>
        <w:t>системы</w:t>
      </w:r>
      <w:r w:rsidRPr="00953407">
        <w:rPr>
          <w:color w:val="000000"/>
          <w:sz w:val="22"/>
          <w:szCs w:val="22"/>
        </w:rPr>
        <w:t xml:space="preserve"> учета </w:t>
      </w:r>
      <w:r w:rsidR="000944EA">
        <w:rPr>
          <w:color w:val="000000"/>
          <w:sz w:val="22"/>
          <w:szCs w:val="22"/>
        </w:rPr>
        <w:t>сформированных регистратором</w:t>
      </w:r>
      <w:r w:rsidR="000944EA" w:rsidRPr="00953407">
        <w:rPr>
          <w:color w:val="000000"/>
          <w:sz w:val="22"/>
          <w:szCs w:val="22"/>
        </w:rPr>
        <w:t xml:space="preserve"> документов</w:t>
      </w:r>
      <w:r w:rsidRPr="00953407">
        <w:rPr>
          <w:color w:val="000000"/>
          <w:sz w:val="22"/>
          <w:szCs w:val="22"/>
        </w:rPr>
        <w:t>.</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 xml:space="preserve">Осуществление ежедневной сверки количества, категории (типа), вида, регистрационного номера выпуска размещенных ценных бумаг с количеством ценных бумаг, учитываемых на счетах зарегистрированных лиц, </w:t>
      </w:r>
      <w:r w:rsidR="009E3B4B" w:rsidRPr="00953407">
        <w:rPr>
          <w:color w:val="000000"/>
          <w:sz w:val="22"/>
          <w:szCs w:val="22"/>
        </w:rPr>
        <w:t xml:space="preserve">счете неустановленных лиц, </w:t>
      </w:r>
      <w:r w:rsidRPr="00953407">
        <w:rPr>
          <w:color w:val="000000"/>
          <w:sz w:val="22"/>
          <w:szCs w:val="22"/>
        </w:rPr>
        <w:t xml:space="preserve">эмиссионном и </w:t>
      </w:r>
      <w:r w:rsidR="001507DD">
        <w:rPr>
          <w:color w:val="000000"/>
          <w:sz w:val="22"/>
          <w:szCs w:val="22"/>
        </w:rPr>
        <w:t xml:space="preserve">казначейском </w:t>
      </w:r>
      <w:r w:rsidR="00801A2E">
        <w:rPr>
          <w:color w:val="000000"/>
          <w:sz w:val="22"/>
          <w:szCs w:val="22"/>
        </w:rPr>
        <w:t xml:space="preserve">лицевом </w:t>
      </w:r>
      <w:r w:rsidRPr="00953407">
        <w:rPr>
          <w:color w:val="000000"/>
          <w:sz w:val="22"/>
          <w:szCs w:val="22"/>
        </w:rPr>
        <w:t>счетах Эмитента.</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Хранение и учет документов, являющихся основанием для внесения записей в реестр.</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953407">
        <w:rPr>
          <w:color w:val="000000"/>
          <w:sz w:val="22"/>
          <w:szCs w:val="22"/>
        </w:rPr>
        <w:t>Предоставление Эмитенту списка лиц, имеющих право на участие в годовом общем собрании акционеров по письменному запросу Эмитента один раз в год.</w:t>
      </w:r>
    </w:p>
    <w:p w:rsidR="00773A52" w:rsidRPr="00B8527D" w:rsidRDefault="00773A52" w:rsidP="00FE56EC">
      <w:pPr>
        <w:pStyle w:val="Normal1"/>
        <w:widowControl/>
        <w:numPr>
          <w:ilvl w:val="0"/>
          <w:numId w:val="2"/>
        </w:numPr>
        <w:tabs>
          <w:tab w:val="left" w:pos="360"/>
        </w:tabs>
        <w:spacing w:before="80" w:line="260" w:lineRule="exact"/>
        <w:ind w:left="567" w:hanging="567"/>
        <w:jc w:val="both"/>
        <w:rPr>
          <w:color w:val="000000"/>
          <w:sz w:val="22"/>
          <w:szCs w:val="22"/>
        </w:rPr>
      </w:pPr>
      <w:r w:rsidRPr="00B8527D">
        <w:rPr>
          <w:color w:val="000000"/>
          <w:sz w:val="22"/>
          <w:szCs w:val="22"/>
        </w:rPr>
        <w:t>Информирование зарегистрированных лиц об Эмитенте и его ценных бумагах, Регистраторе, его филиалах и трансфер-агентах.</w:t>
      </w:r>
    </w:p>
    <w:p w:rsidR="00773A52" w:rsidRPr="00953407" w:rsidRDefault="00773A52" w:rsidP="00FE56EC">
      <w:pPr>
        <w:pStyle w:val="Normal1"/>
        <w:widowControl/>
        <w:numPr>
          <w:ilvl w:val="0"/>
          <w:numId w:val="2"/>
        </w:numPr>
        <w:tabs>
          <w:tab w:val="left" w:pos="360"/>
        </w:tabs>
        <w:spacing w:before="80" w:line="260" w:lineRule="exact"/>
        <w:ind w:left="567" w:hanging="567"/>
        <w:jc w:val="both"/>
        <w:rPr>
          <w:sz w:val="22"/>
          <w:szCs w:val="22"/>
        </w:rPr>
      </w:pPr>
      <w:r w:rsidRPr="00B8527D">
        <w:rPr>
          <w:color w:val="000000"/>
          <w:sz w:val="22"/>
          <w:szCs w:val="22"/>
        </w:rPr>
        <w:t>Обеспечение Эмитенту, зарегистрированным лицам</w:t>
      </w:r>
      <w:r w:rsidR="009E3B4B" w:rsidRPr="00B8527D">
        <w:rPr>
          <w:color w:val="000000"/>
          <w:sz w:val="22"/>
          <w:szCs w:val="22"/>
        </w:rPr>
        <w:t xml:space="preserve"> </w:t>
      </w:r>
      <w:r w:rsidRPr="00B8527D">
        <w:rPr>
          <w:color w:val="000000"/>
          <w:sz w:val="22"/>
          <w:szCs w:val="22"/>
        </w:rPr>
        <w:t>возможности</w:t>
      </w:r>
      <w:r w:rsidRPr="00953407">
        <w:rPr>
          <w:color w:val="000000"/>
          <w:sz w:val="22"/>
          <w:szCs w:val="22"/>
        </w:rPr>
        <w:t xml:space="preserve"> предоставления распоряжений и получения информации в течение времени, установленного </w:t>
      </w:r>
      <w:r w:rsidRPr="00953407">
        <w:rPr>
          <w:sz w:val="22"/>
          <w:szCs w:val="22"/>
        </w:rPr>
        <w:t>Регистратор</w:t>
      </w:r>
      <w:r w:rsidR="002C61F7">
        <w:rPr>
          <w:sz w:val="22"/>
          <w:szCs w:val="22"/>
        </w:rPr>
        <w:t>ом</w:t>
      </w:r>
      <w:r w:rsidRPr="00953407">
        <w:rPr>
          <w:sz w:val="22"/>
          <w:szCs w:val="22"/>
        </w:rPr>
        <w:t>.</w:t>
      </w:r>
    </w:p>
    <w:p w:rsidR="00773A52" w:rsidRPr="00953407" w:rsidRDefault="00773A52">
      <w:pPr>
        <w:pStyle w:val="Normal1"/>
        <w:widowControl/>
        <w:spacing w:line="288" w:lineRule="auto"/>
        <w:ind w:left="0" w:hanging="1"/>
        <w:jc w:val="center"/>
        <w:rPr>
          <w:b/>
          <w:sz w:val="22"/>
          <w:szCs w:val="22"/>
        </w:rPr>
      </w:pPr>
    </w:p>
    <w:p w:rsidR="00773A52" w:rsidRPr="00953407" w:rsidRDefault="00773A52" w:rsidP="00876A44">
      <w:pPr>
        <w:pStyle w:val="Normalrus"/>
        <w:spacing w:line="288" w:lineRule="auto"/>
        <w:ind w:firstLine="0"/>
        <w:jc w:val="center"/>
        <w:outlineLvl w:val="0"/>
        <w:rPr>
          <w:rFonts w:ascii="Times New Roman" w:hAnsi="Times New Roman"/>
          <w:b/>
          <w:color w:val="000000"/>
          <w:sz w:val="22"/>
          <w:szCs w:val="22"/>
        </w:rPr>
      </w:pPr>
      <w:r w:rsidRPr="00953407">
        <w:rPr>
          <w:rFonts w:ascii="Times New Roman" w:hAnsi="Times New Roman"/>
          <w:b/>
          <w:color w:val="000000"/>
          <w:sz w:val="22"/>
          <w:szCs w:val="22"/>
        </w:rPr>
        <w:t>ПОДПИСИ СТОРОН</w:t>
      </w:r>
    </w:p>
    <w:p w:rsidR="00773A52" w:rsidRPr="00953407" w:rsidRDefault="00773A52">
      <w:pPr>
        <w:pStyle w:val="Normalrus"/>
        <w:spacing w:line="288" w:lineRule="auto"/>
        <w:ind w:firstLine="0"/>
        <w:jc w:val="center"/>
        <w:rPr>
          <w:rFonts w:ascii="Times New Roman" w:hAnsi="Times New Roman"/>
          <w:b/>
          <w:color w:val="000000"/>
          <w:sz w:val="22"/>
          <w:szCs w:val="22"/>
        </w:rPr>
      </w:pPr>
    </w:p>
    <w:p w:rsidR="00773A52" w:rsidRPr="00953407" w:rsidRDefault="00773A52">
      <w:pPr>
        <w:pStyle w:val="Normalrus"/>
        <w:spacing w:line="288" w:lineRule="auto"/>
        <w:ind w:firstLine="0"/>
        <w:jc w:val="center"/>
        <w:rPr>
          <w:rFonts w:ascii="Times New Roman" w:hAnsi="Times New Roman"/>
          <w:b/>
          <w:color w:val="000000"/>
          <w:sz w:val="22"/>
          <w:szCs w:val="22"/>
        </w:rPr>
      </w:pPr>
    </w:p>
    <w:tbl>
      <w:tblPr>
        <w:tblW w:w="0" w:type="auto"/>
        <w:tblInd w:w="-34" w:type="dxa"/>
        <w:tblLayout w:type="fixed"/>
        <w:tblLook w:val="0000" w:firstRow="0" w:lastRow="0" w:firstColumn="0" w:lastColumn="0" w:noHBand="0" w:noVBand="0"/>
      </w:tblPr>
      <w:tblGrid>
        <w:gridCol w:w="4958"/>
        <w:gridCol w:w="4924"/>
      </w:tblGrid>
      <w:tr w:rsidR="00773A52" w:rsidRPr="00953407">
        <w:tc>
          <w:tcPr>
            <w:tcW w:w="4958" w:type="dxa"/>
          </w:tcPr>
          <w:p w:rsidR="00773A52" w:rsidRPr="00953407" w:rsidRDefault="00773A52" w:rsidP="001507DD">
            <w:pPr>
              <w:pStyle w:val="2"/>
              <w:jc w:val="center"/>
              <w:rPr>
                <w:szCs w:val="22"/>
                <w:lang w:val="ru-RU"/>
              </w:rPr>
            </w:pPr>
            <w:r w:rsidRPr="00953407">
              <w:rPr>
                <w:szCs w:val="22"/>
                <w:lang w:val="ru-RU"/>
              </w:rPr>
              <w:t>от Эмитента</w:t>
            </w:r>
          </w:p>
        </w:tc>
        <w:tc>
          <w:tcPr>
            <w:tcW w:w="4924" w:type="dxa"/>
          </w:tcPr>
          <w:p w:rsidR="00773A52" w:rsidRPr="00953407" w:rsidRDefault="00773A52" w:rsidP="00953407">
            <w:pPr>
              <w:pStyle w:val="Normal1"/>
              <w:widowControl/>
              <w:spacing w:line="300" w:lineRule="exact"/>
              <w:ind w:left="0" w:firstLine="0"/>
              <w:jc w:val="center"/>
              <w:rPr>
                <w:b/>
                <w:sz w:val="22"/>
                <w:szCs w:val="22"/>
              </w:rPr>
            </w:pPr>
            <w:r w:rsidRPr="00953407">
              <w:rPr>
                <w:b/>
                <w:sz w:val="22"/>
                <w:szCs w:val="22"/>
              </w:rPr>
              <w:t>от Регистратора</w:t>
            </w:r>
          </w:p>
        </w:tc>
      </w:tr>
      <w:tr w:rsidR="00773A52" w:rsidRPr="00953407">
        <w:trPr>
          <w:trHeight w:val="505"/>
        </w:trPr>
        <w:tc>
          <w:tcPr>
            <w:tcW w:w="4958" w:type="dxa"/>
          </w:tcPr>
          <w:p w:rsidR="00773A52" w:rsidRPr="00953407" w:rsidRDefault="00773A52" w:rsidP="00953407">
            <w:pPr>
              <w:pStyle w:val="Normal1"/>
              <w:widowControl/>
              <w:spacing w:line="300" w:lineRule="exact"/>
              <w:ind w:left="0" w:firstLine="0"/>
              <w:jc w:val="center"/>
              <w:rPr>
                <w:sz w:val="22"/>
                <w:szCs w:val="22"/>
                <w:highlight w:val="yellow"/>
              </w:rPr>
            </w:pPr>
          </w:p>
        </w:tc>
        <w:tc>
          <w:tcPr>
            <w:tcW w:w="4924" w:type="dxa"/>
          </w:tcPr>
          <w:p w:rsidR="00773A52" w:rsidRDefault="00773A52" w:rsidP="00953407">
            <w:pPr>
              <w:pStyle w:val="Normal1"/>
              <w:widowControl/>
              <w:spacing w:line="300" w:lineRule="exact"/>
              <w:ind w:left="0" w:firstLine="0"/>
              <w:jc w:val="center"/>
              <w:rPr>
                <w:sz w:val="22"/>
                <w:szCs w:val="22"/>
              </w:rPr>
            </w:pPr>
            <w:r w:rsidRPr="00953407">
              <w:rPr>
                <w:sz w:val="22"/>
                <w:szCs w:val="22"/>
              </w:rPr>
              <w:t>А.А. Шевченко</w:t>
            </w:r>
          </w:p>
          <w:p w:rsidR="00B8527D" w:rsidRDefault="00B8527D" w:rsidP="00953407">
            <w:pPr>
              <w:pStyle w:val="Normal1"/>
              <w:widowControl/>
              <w:spacing w:line="300" w:lineRule="exact"/>
              <w:ind w:left="0" w:firstLine="0"/>
              <w:jc w:val="center"/>
              <w:rPr>
                <w:sz w:val="22"/>
                <w:szCs w:val="22"/>
              </w:rPr>
            </w:pPr>
          </w:p>
          <w:p w:rsidR="00B8527D" w:rsidRPr="00953407" w:rsidRDefault="00B8527D" w:rsidP="00953407">
            <w:pPr>
              <w:pStyle w:val="Normal1"/>
              <w:widowControl/>
              <w:spacing w:line="300" w:lineRule="exact"/>
              <w:ind w:left="0" w:firstLine="0"/>
              <w:jc w:val="center"/>
              <w:rPr>
                <w:sz w:val="22"/>
                <w:szCs w:val="22"/>
              </w:rPr>
            </w:pP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_______________________</w:t>
            </w:r>
          </w:p>
        </w:tc>
        <w:tc>
          <w:tcPr>
            <w:tcW w:w="4924" w:type="dxa"/>
          </w:tcPr>
          <w:p w:rsidR="00773A52" w:rsidRPr="00953407" w:rsidRDefault="004F5B2E" w:rsidP="00953407">
            <w:pPr>
              <w:pStyle w:val="Normal1"/>
              <w:widowControl/>
              <w:spacing w:line="240" w:lineRule="auto"/>
              <w:ind w:left="0" w:firstLine="0"/>
              <w:jc w:val="center"/>
              <w:rPr>
                <w:sz w:val="22"/>
                <w:szCs w:val="22"/>
              </w:rPr>
            </w:pPr>
            <w:r w:rsidRPr="00953407">
              <w:rPr>
                <w:sz w:val="22"/>
                <w:szCs w:val="22"/>
              </w:rPr>
              <w:t>___</w:t>
            </w:r>
            <w:r w:rsidR="00773A52" w:rsidRPr="00953407">
              <w:rPr>
                <w:sz w:val="22"/>
                <w:szCs w:val="22"/>
              </w:rPr>
              <w:t>___________________</w:t>
            </w:r>
          </w:p>
        </w:tc>
      </w:tr>
      <w:tr w:rsidR="00773A52" w:rsidRPr="00953407">
        <w:tc>
          <w:tcPr>
            <w:tcW w:w="4958"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c>
          <w:tcPr>
            <w:tcW w:w="4924" w:type="dxa"/>
          </w:tcPr>
          <w:p w:rsidR="00773A52" w:rsidRPr="00953407" w:rsidRDefault="00773A52" w:rsidP="00953407">
            <w:pPr>
              <w:pStyle w:val="Normal1"/>
              <w:widowControl/>
              <w:spacing w:line="240" w:lineRule="auto"/>
              <w:ind w:left="0" w:firstLine="0"/>
              <w:jc w:val="center"/>
              <w:rPr>
                <w:sz w:val="22"/>
                <w:szCs w:val="22"/>
              </w:rPr>
            </w:pPr>
            <w:r w:rsidRPr="00953407">
              <w:rPr>
                <w:sz w:val="22"/>
                <w:szCs w:val="22"/>
              </w:rPr>
              <w:t>МП</w:t>
            </w:r>
          </w:p>
        </w:tc>
      </w:tr>
    </w:tbl>
    <w:p w:rsidR="00773A52" w:rsidRPr="00953407" w:rsidRDefault="00773A52">
      <w:pPr>
        <w:pStyle w:val="Normal1"/>
        <w:widowControl/>
        <w:spacing w:line="288" w:lineRule="auto"/>
        <w:ind w:left="0" w:firstLine="0"/>
        <w:jc w:val="right"/>
        <w:rPr>
          <w:b/>
          <w:sz w:val="22"/>
          <w:szCs w:val="22"/>
        </w:rPr>
      </w:pPr>
    </w:p>
    <w:p w:rsidR="0042241E" w:rsidRDefault="00835312">
      <w:pPr>
        <w:pStyle w:val="5"/>
        <w:rPr>
          <w:szCs w:val="22"/>
        </w:rPr>
      </w:pPr>
      <w:r w:rsidRPr="00953407" w:rsidDel="00835312">
        <w:rPr>
          <w:szCs w:val="22"/>
        </w:rPr>
        <w:t xml:space="preserve"> </w:t>
      </w:r>
    </w:p>
    <w:p w:rsidR="003A3596" w:rsidRPr="00953407" w:rsidRDefault="003A3596" w:rsidP="009F15C3">
      <w:pPr>
        <w:numPr>
          <w:ilvl w:val="0"/>
          <w:numId w:val="0"/>
        </w:numPr>
        <w:rPr>
          <w:sz w:val="22"/>
          <w:szCs w:val="22"/>
        </w:rPr>
      </w:pPr>
    </w:p>
    <w:sectPr w:rsidR="003A3596" w:rsidRPr="00953407" w:rsidSect="004A3859">
      <w:footerReference w:type="default" r:id="rId11"/>
      <w:pgSz w:w="11906" w:h="16838" w:code="9"/>
      <w:pgMar w:top="851" w:right="851" w:bottom="567" w:left="1260" w:header="709" w:footer="53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DB" w:rsidRPr="00817655" w:rsidRDefault="006907DB">
      <w:pPr>
        <w:rPr>
          <w:sz w:val="23"/>
          <w:szCs w:val="23"/>
        </w:rPr>
      </w:pPr>
      <w:r w:rsidRPr="00817655">
        <w:rPr>
          <w:sz w:val="23"/>
          <w:szCs w:val="23"/>
        </w:rPr>
        <w:separator/>
      </w:r>
    </w:p>
  </w:endnote>
  <w:endnote w:type="continuationSeparator" w:id="0">
    <w:p w:rsidR="006907DB" w:rsidRPr="00817655" w:rsidRDefault="006907DB">
      <w:pPr>
        <w:rPr>
          <w:sz w:val="23"/>
          <w:szCs w:val="23"/>
        </w:rPr>
      </w:pPr>
      <w:r w:rsidRPr="0081765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cademy">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203" w:usb1="00000000" w:usb2="00000000" w:usb3="00000000" w:csb0="00000005" w:csb1="00000000"/>
  </w:font>
  <w:font w:name="Futuris">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4D" w:rsidRPr="00817655" w:rsidRDefault="005C534D" w:rsidP="001A4FB8">
    <w:pPr>
      <w:pStyle w:val="a3"/>
      <w:jc w:val="right"/>
      <w:rPr>
        <w:rFonts w:ascii="Times New Roman" w:hAnsi="Times New Roman"/>
        <w:sz w:val="19"/>
        <w:szCs w:val="19"/>
      </w:rPr>
    </w:pPr>
    <w:r w:rsidRPr="00817655">
      <w:rPr>
        <w:rStyle w:val="ad"/>
        <w:sz w:val="19"/>
        <w:szCs w:val="19"/>
      </w:rPr>
      <w:fldChar w:fldCharType="begin"/>
    </w:r>
    <w:r w:rsidRPr="00817655">
      <w:rPr>
        <w:rStyle w:val="ad"/>
        <w:sz w:val="19"/>
        <w:szCs w:val="19"/>
      </w:rPr>
      <w:instrText xml:space="preserve"> PAGE </w:instrText>
    </w:r>
    <w:r w:rsidRPr="00817655">
      <w:rPr>
        <w:rStyle w:val="ad"/>
        <w:sz w:val="19"/>
        <w:szCs w:val="19"/>
      </w:rPr>
      <w:fldChar w:fldCharType="separate"/>
    </w:r>
    <w:r w:rsidR="00CD5AF4">
      <w:rPr>
        <w:rStyle w:val="ad"/>
        <w:noProof/>
        <w:sz w:val="19"/>
        <w:szCs w:val="19"/>
      </w:rPr>
      <w:t>1</w:t>
    </w:r>
    <w:r w:rsidRPr="00817655">
      <w:rPr>
        <w:rStyle w:val="ad"/>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DB" w:rsidRPr="00817655" w:rsidRDefault="006907DB">
      <w:pPr>
        <w:rPr>
          <w:sz w:val="23"/>
          <w:szCs w:val="23"/>
        </w:rPr>
      </w:pPr>
      <w:r w:rsidRPr="00817655">
        <w:rPr>
          <w:sz w:val="23"/>
          <w:szCs w:val="23"/>
        </w:rPr>
        <w:separator/>
      </w:r>
    </w:p>
  </w:footnote>
  <w:footnote w:type="continuationSeparator" w:id="0">
    <w:p w:rsidR="006907DB" w:rsidRPr="00817655" w:rsidRDefault="006907DB">
      <w:pPr>
        <w:rPr>
          <w:sz w:val="23"/>
          <w:szCs w:val="23"/>
        </w:rPr>
      </w:pPr>
      <w:r w:rsidRPr="00817655">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25615E"/>
    <w:multiLevelType w:val="multilevel"/>
    <w:tmpl w:val="F79A60B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3F20E79"/>
    <w:multiLevelType w:val="multilevel"/>
    <w:tmpl w:val="55E0EDFE"/>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E8948F0"/>
    <w:multiLevelType w:val="hybridMultilevel"/>
    <w:tmpl w:val="A19ECF9C"/>
    <w:lvl w:ilvl="0" w:tplc="38069324">
      <w:start w:val="1"/>
      <w:numFmt w:val="decimal"/>
      <w:lvlText w:val="%1."/>
      <w:lvlJc w:val="left"/>
      <w:pPr>
        <w:ind w:left="1260" w:hanging="360"/>
      </w:pPr>
      <w:rPr>
        <w:rFonts w:hint="default"/>
        <w:color w:val="auto"/>
        <w:sz w:val="24"/>
        <w:szCs w:val="24"/>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nsid w:val="0F527439"/>
    <w:multiLevelType w:val="hybridMultilevel"/>
    <w:tmpl w:val="23F4A2CC"/>
    <w:lvl w:ilvl="0" w:tplc="D60ABAC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E7058FE"/>
    <w:multiLevelType w:val="hybridMultilevel"/>
    <w:tmpl w:val="8A6EF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466FC3"/>
    <w:multiLevelType w:val="multilevel"/>
    <w:tmpl w:val="3ED8392A"/>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228F0EA8"/>
    <w:multiLevelType w:val="multilevel"/>
    <w:tmpl w:val="46EADDC6"/>
    <w:lvl w:ilvl="0">
      <w:start w:val="9"/>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253F0B54"/>
    <w:multiLevelType w:val="hybridMultilevel"/>
    <w:tmpl w:val="B3902C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6D90B9E"/>
    <w:multiLevelType w:val="hybridMultilevel"/>
    <w:tmpl w:val="CCEAA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FB1DA8"/>
    <w:multiLevelType w:val="hybridMultilevel"/>
    <w:tmpl w:val="6396DE42"/>
    <w:lvl w:ilvl="0" w:tplc="FFFFFFFF">
      <w:start w:val="1"/>
      <w:numFmt w:val="bullet"/>
      <w:lvlText w:val=""/>
      <w:lvlJc w:val="left"/>
      <w:pPr>
        <w:ind w:left="1260" w:hanging="360"/>
      </w:pPr>
      <w:rPr>
        <w:rFonts w:ascii="Symbol" w:hAnsi="Symbol" w:hint="default"/>
        <w:color w:val="auto"/>
        <w:sz w:val="16"/>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1">
    <w:nsid w:val="2F7960F6"/>
    <w:multiLevelType w:val="singleLevel"/>
    <w:tmpl w:val="F0CED32C"/>
    <w:lvl w:ilvl="0">
      <w:start w:val="1"/>
      <w:numFmt w:val="decimal"/>
      <w:lvlText w:val="%1."/>
      <w:legacy w:legacy="1" w:legacySpace="0" w:legacyIndent="360"/>
      <w:lvlJc w:val="left"/>
      <w:pPr>
        <w:ind w:left="720" w:hanging="360"/>
      </w:pPr>
      <w:rPr>
        <w:rFonts w:cs="Times New Roman"/>
      </w:rPr>
    </w:lvl>
  </w:abstractNum>
  <w:abstractNum w:abstractNumId="12">
    <w:nsid w:val="3A13311D"/>
    <w:multiLevelType w:val="multilevel"/>
    <w:tmpl w:val="B7526EBA"/>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FF012AE"/>
    <w:multiLevelType w:val="hybridMultilevel"/>
    <w:tmpl w:val="A2F4D2BA"/>
    <w:lvl w:ilvl="0" w:tplc="D8387E3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F94229"/>
    <w:multiLevelType w:val="multilevel"/>
    <w:tmpl w:val="CF4C42C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31E155D"/>
    <w:multiLevelType w:val="singleLevel"/>
    <w:tmpl w:val="B4FCDFB4"/>
    <w:lvl w:ilvl="0">
      <w:start w:val="1"/>
      <w:numFmt w:val="decimal"/>
      <w:lvlText w:val="%1."/>
      <w:legacy w:legacy="1" w:legacySpace="0" w:legacyIndent="360"/>
      <w:lvlJc w:val="left"/>
      <w:pPr>
        <w:ind w:left="360" w:hanging="360"/>
      </w:pPr>
      <w:rPr>
        <w:rFonts w:cs="Times New Roman"/>
        <w:b w:val="0"/>
      </w:rPr>
    </w:lvl>
  </w:abstractNum>
  <w:abstractNum w:abstractNumId="16">
    <w:nsid w:val="46503C11"/>
    <w:multiLevelType w:val="multilevel"/>
    <w:tmpl w:val="BB1E215C"/>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507B4159"/>
    <w:multiLevelType w:val="hybridMultilevel"/>
    <w:tmpl w:val="9F089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612719"/>
    <w:multiLevelType w:val="hybridMultilevel"/>
    <w:tmpl w:val="EBB64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7E53D5"/>
    <w:multiLevelType w:val="multilevel"/>
    <w:tmpl w:val="33A6F90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4FE56C2"/>
    <w:multiLevelType w:val="hybridMultilevel"/>
    <w:tmpl w:val="483A3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7174667"/>
    <w:multiLevelType w:val="multilevel"/>
    <w:tmpl w:val="CA66237A"/>
    <w:lvl w:ilvl="0">
      <w:start w:val="1"/>
      <w:numFmt w:val="none"/>
      <w:lvlText w:val="3.2."/>
      <w:lvlJc w:val="left"/>
      <w:pPr>
        <w:tabs>
          <w:tab w:val="num" w:pos="765"/>
        </w:tabs>
        <w:ind w:left="765" w:hanging="360"/>
      </w:pPr>
      <w:rPr>
        <w:rFonts w:cs="Times New Roman" w:hint="default"/>
      </w:rPr>
    </w:lvl>
    <w:lvl w:ilvl="1">
      <w:numFmt w:val="none"/>
      <w:pStyle w:val="a"/>
      <w:isLgl/>
      <w:lvlText w:val="3.2.1."/>
      <w:lvlJc w:val="left"/>
      <w:pPr>
        <w:tabs>
          <w:tab w:val="num" w:pos="810"/>
        </w:tabs>
        <w:ind w:left="810" w:hanging="405"/>
      </w:pPr>
      <w:rPr>
        <w:rFonts w:cs="Times New Roman" w:hint="default"/>
      </w:rPr>
    </w:lvl>
    <w:lvl w:ilvl="2">
      <w:start w:val="1"/>
      <w:numFmt w:val="decimal"/>
      <w:pStyle w:val="a"/>
      <w:isLgl/>
      <w:lvlText w:val="%3%13.2.1.1."/>
      <w:lvlJc w:val="left"/>
      <w:pPr>
        <w:tabs>
          <w:tab w:val="num" w:pos="1125"/>
        </w:tabs>
        <w:ind w:left="1125" w:hanging="720"/>
      </w:pPr>
      <w:rPr>
        <w:rFonts w:cs="Times New Roman" w:hint="default"/>
      </w:rPr>
    </w:lvl>
    <w:lvl w:ilvl="3">
      <w:start w:val="1"/>
      <w:numFmt w:val="decimal"/>
      <w:pStyle w:val="a"/>
      <w:isLgl/>
      <w:lvlText w:val="%1.%2.%3.%4."/>
      <w:lvlJc w:val="left"/>
      <w:pPr>
        <w:tabs>
          <w:tab w:val="num" w:pos="1125"/>
        </w:tabs>
        <w:ind w:left="1125" w:hanging="720"/>
      </w:pPr>
      <w:rPr>
        <w:rFonts w:cs="Times New Roman" w:hint="default"/>
      </w:rPr>
    </w:lvl>
    <w:lvl w:ilvl="4">
      <w:start w:val="1"/>
      <w:numFmt w:val="decimal"/>
      <w:pStyle w:val="a"/>
      <w:isLgl/>
      <w:lvlText w:val="%1.%2.%3.%4.%5."/>
      <w:lvlJc w:val="left"/>
      <w:pPr>
        <w:tabs>
          <w:tab w:val="num" w:pos="1485"/>
        </w:tabs>
        <w:ind w:left="1485" w:hanging="1080"/>
      </w:pPr>
      <w:rPr>
        <w:rFonts w:cs="Times New Roman" w:hint="default"/>
      </w:rPr>
    </w:lvl>
    <w:lvl w:ilvl="5">
      <w:start w:val="1"/>
      <w:numFmt w:val="decimal"/>
      <w:pStyle w:val="a"/>
      <w:isLgl/>
      <w:lvlText w:val="%1.%2.%3.%4.%5.%6."/>
      <w:lvlJc w:val="left"/>
      <w:pPr>
        <w:tabs>
          <w:tab w:val="num" w:pos="1485"/>
        </w:tabs>
        <w:ind w:left="1485" w:hanging="1080"/>
      </w:pPr>
      <w:rPr>
        <w:rFonts w:cs="Times New Roman" w:hint="default"/>
      </w:rPr>
    </w:lvl>
    <w:lvl w:ilvl="6">
      <w:start w:val="1"/>
      <w:numFmt w:val="decimal"/>
      <w:pStyle w:val="a"/>
      <w:isLgl/>
      <w:lvlText w:val="%1.%2.%3.%4.%5.%6.%7."/>
      <w:lvlJc w:val="left"/>
      <w:pPr>
        <w:tabs>
          <w:tab w:val="num" w:pos="1845"/>
        </w:tabs>
        <w:ind w:left="1845" w:hanging="1440"/>
      </w:pPr>
      <w:rPr>
        <w:rFonts w:cs="Times New Roman" w:hint="default"/>
      </w:rPr>
    </w:lvl>
    <w:lvl w:ilvl="7">
      <w:start w:val="1"/>
      <w:numFmt w:val="decimal"/>
      <w:pStyle w:val="a"/>
      <w:isLgl/>
      <w:lvlText w:val="%1.%2.%3.%4.%5.%6.%7.%8."/>
      <w:lvlJc w:val="left"/>
      <w:pPr>
        <w:tabs>
          <w:tab w:val="num" w:pos="1845"/>
        </w:tabs>
        <w:ind w:left="1845" w:hanging="1440"/>
      </w:pPr>
      <w:rPr>
        <w:rFonts w:cs="Times New Roman" w:hint="default"/>
      </w:rPr>
    </w:lvl>
    <w:lvl w:ilvl="8">
      <w:start w:val="1"/>
      <w:numFmt w:val="decimal"/>
      <w:pStyle w:val="a"/>
      <w:isLgl/>
      <w:lvlText w:val="%1.%2.%3.%4.%5.%6.%7.%8.%9."/>
      <w:lvlJc w:val="left"/>
      <w:pPr>
        <w:tabs>
          <w:tab w:val="num" w:pos="1800"/>
        </w:tabs>
        <w:ind w:left="1800" w:hanging="1800"/>
      </w:pPr>
      <w:rPr>
        <w:rFonts w:cs="Times New Roman" w:hint="default"/>
      </w:rPr>
    </w:lvl>
  </w:abstractNum>
  <w:abstractNum w:abstractNumId="22">
    <w:nsid w:val="589756C0"/>
    <w:multiLevelType w:val="multilevel"/>
    <w:tmpl w:val="261ECE46"/>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9BA6CA2"/>
    <w:multiLevelType w:val="multilevel"/>
    <w:tmpl w:val="76D09F8E"/>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nsid w:val="63CD7940"/>
    <w:multiLevelType w:val="multilevel"/>
    <w:tmpl w:val="2C201AEA"/>
    <w:lvl w:ilvl="0">
      <w:start w:val="1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677013BF"/>
    <w:multiLevelType w:val="hybridMultilevel"/>
    <w:tmpl w:val="6DC8FF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3C59A5"/>
    <w:multiLevelType w:val="multilevel"/>
    <w:tmpl w:val="FA541094"/>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77235174"/>
    <w:multiLevelType w:val="hybridMultilevel"/>
    <w:tmpl w:val="1368ECFC"/>
    <w:lvl w:ilvl="0" w:tplc="C840E3A6">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D20C07"/>
    <w:multiLevelType w:val="multilevel"/>
    <w:tmpl w:val="D4347058"/>
    <w:lvl w:ilvl="0">
      <w:start w:val="7"/>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05"/>
        </w:tabs>
        <w:ind w:left="405" w:hanging="405"/>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7C093352"/>
    <w:multiLevelType w:val="singleLevel"/>
    <w:tmpl w:val="E3106588"/>
    <w:lvl w:ilvl="0">
      <w:start w:val="1"/>
      <w:numFmt w:val="decimal"/>
      <w:lvlText w:val="%1."/>
      <w:legacy w:legacy="1" w:legacySpace="0" w:legacyIndent="360"/>
      <w:lvlJc w:val="left"/>
      <w:pPr>
        <w:ind w:left="360" w:hanging="360"/>
      </w:pPr>
      <w:rPr>
        <w:rFonts w:cs="Times New Roman"/>
        <w:b/>
      </w:rPr>
    </w:lvl>
  </w:abstractNum>
  <w:num w:numId="1">
    <w:abstractNumId w:val="11"/>
  </w:num>
  <w:num w:numId="2">
    <w:abstractNumId w:val="15"/>
  </w:num>
  <w:num w:numId="3">
    <w:abstractNumId w:val="29"/>
  </w:num>
  <w:num w:numId="4">
    <w:abstractNumId w:val="0"/>
    <w:lvlOverride w:ilvl="0">
      <w:lvl w:ilvl="0">
        <w:numFmt w:val="bullet"/>
        <w:lvlText w:val="-"/>
        <w:legacy w:legacy="1" w:legacySpace="0" w:legacyIndent="780"/>
        <w:lvlJc w:val="left"/>
        <w:pPr>
          <w:ind w:left="1200" w:hanging="780"/>
        </w:pPr>
      </w:lvl>
    </w:lvlOverride>
  </w:num>
  <w:num w:numId="5">
    <w:abstractNumId w:val="21"/>
  </w:num>
  <w:num w:numId="6">
    <w:abstractNumId w:val="19"/>
  </w:num>
  <w:num w:numId="7">
    <w:abstractNumId w:val="12"/>
  </w:num>
  <w:num w:numId="8">
    <w:abstractNumId w:val="1"/>
  </w:num>
  <w:num w:numId="9">
    <w:abstractNumId w:val="9"/>
  </w:num>
  <w:num w:numId="10">
    <w:abstractNumId w:val="16"/>
  </w:num>
  <w:num w:numId="11">
    <w:abstractNumId w:val="8"/>
  </w:num>
  <w:num w:numId="12">
    <w:abstractNumId w:val="22"/>
  </w:num>
  <w:num w:numId="13">
    <w:abstractNumId w:val="26"/>
  </w:num>
  <w:num w:numId="14">
    <w:abstractNumId w:val="18"/>
  </w:num>
  <w:num w:numId="15">
    <w:abstractNumId w:val="17"/>
  </w:num>
  <w:num w:numId="16">
    <w:abstractNumId w:val="28"/>
  </w:num>
  <w:num w:numId="17">
    <w:abstractNumId w:val="5"/>
  </w:num>
  <w:num w:numId="18">
    <w:abstractNumId w:val="6"/>
  </w:num>
  <w:num w:numId="19">
    <w:abstractNumId w:val="2"/>
  </w:num>
  <w:num w:numId="20">
    <w:abstractNumId w:val="25"/>
  </w:num>
  <w:num w:numId="21">
    <w:abstractNumId w:val="24"/>
  </w:num>
  <w:num w:numId="22">
    <w:abstractNumId w:val="23"/>
  </w:num>
  <w:num w:numId="23">
    <w:abstractNumId w:val="7"/>
  </w:num>
  <w:num w:numId="24">
    <w:abstractNumId w:val="2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4"/>
  </w:num>
  <w:num w:numId="28">
    <w:abstractNumId w:val="27"/>
  </w:num>
  <w:num w:numId="29">
    <w:abstractNumId w:val="10"/>
  </w:num>
  <w:num w:numId="30">
    <w:abstractNumId w:val="4"/>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6C"/>
    <w:rsid w:val="000004D1"/>
    <w:rsid w:val="00002A22"/>
    <w:rsid w:val="00005230"/>
    <w:rsid w:val="00005D40"/>
    <w:rsid w:val="00006238"/>
    <w:rsid w:val="000071F4"/>
    <w:rsid w:val="00010D7D"/>
    <w:rsid w:val="000140C2"/>
    <w:rsid w:val="00014E3D"/>
    <w:rsid w:val="00015213"/>
    <w:rsid w:val="00020527"/>
    <w:rsid w:val="00020F51"/>
    <w:rsid w:val="000227E2"/>
    <w:rsid w:val="00022948"/>
    <w:rsid w:val="00023921"/>
    <w:rsid w:val="000242C7"/>
    <w:rsid w:val="00025B75"/>
    <w:rsid w:val="00025E33"/>
    <w:rsid w:val="000260A7"/>
    <w:rsid w:val="00027933"/>
    <w:rsid w:val="00033E93"/>
    <w:rsid w:val="00033FE0"/>
    <w:rsid w:val="00035231"/>
    <w:rsid w:val="00036D38"/>
    <w:rsid w:val="0004233D"/>
    <w:rsid w:val="0004447D"/>
    <w:rsid w:val="000452DC"/>
    <w:rsid w:val="00047696"/>
    <w:rsid w:val="00050413"/>
    <w:rsid w:val="000505B3"/>
    <w:rsid w:val="00050B54"/>
    <w:rsid w:val="00050C32"/>
    <w:rsid w:val="00050E92"/>
    <w:rsid w:val="00050FDB"/>
    <w:rsid w:val="0005123D"/>
    <w:rsid w:val="00052CD9"/>
    <w:rsid w:val="00053660"/>
    <w:rsid w:val="00054B94"/>
    <w:rsid w:val="00056037"/>
    <w:rsid w:val="00056ED0"/>
    <w:rsid w:val="00060E37"/>
    <w:rsid w:val="0006134A"/>
    <w:rsid w:val="0007032E"/>
    <w:rsid w:val="00071CCE"/>
    <w:rsid w:val="000721B5"/>
    <w:rsid w:val="0007226F"/>
    <w:rsid w:val="00072A5B"/>
    <w:rsid w:val="00072C5F"/>
    <w:rsid w:val="0007512B"/>
    <w:rsid w:val="000768D9"/>
    <w:rsid w:val="00080280"/>
    <w:rsid w:val="00080389"/>
    <w:rsid w:val="00081BE5"/>
    <w:rsid w:val="0008292A"/>
    <w:rsid w:val="00082E12"/>
    <w:rsid w:val="00084574"/>
    <w:rsid w:val="000856E6"/>
    <w:rsid w:val="0008613C"/>
    <w:rsid w:val="00087989"/>
    <w:rsid w:val="00087FA5"/>
    <w:rsid w:val="00090716"/>
    <w:rsid w:val="0009287B"/>
    <w:rsid w:val="000933D4"/>
    <w:rsid w:val="000944EA"/>
    <w:rsid w:val="00097593"/>
    <w:rsid w:val="000A00F9"/>
    <w:rsid w:val="000A6BF3"/>
    <w:rsid w:val="000A6CE6"/>
    <w:rsid w:val="000A78B3"/>
    <w:rsid w:val="000A7C0E"/>
    <w:rsid w:val="000B13AF"/>
    <w:rsid w:val="000B1C68"/>
    <w:rsid w:val="000B2335"/>
    <w:rsid w:val="000B4818"/>
    <w:rsid w:val="000B5A08"/>
    <w:rsid w:val="000B5E7C"/>
    <w:rsid w:val="000B76A7"/>
    <w:rsid w:val="000B7A01"/>
    <w:rsid w:val="000C28A3"/>
    <w:rsid w:val="000C3C37"/>
    <w:rsid w:val="000C4BC6"/>
    <w:rsid w:val="000C68F9"/>
    <w:rsid w:val="000D1035"/>
    <w:rsid w:val="000D15C3"/>
    <w:rsid w:val="000D2408"/>
    <w:rsid w:val="000D2DA8"/>
    <w:rsid w:val="000D3B26"/>
    <w:rsid w:val="000D44C6"/>
    <w:rsid w:val="000D4927"/>
    <w:rsid w:val="000D541B"/>
    <w:rsid w:val="000D5985"/>
    <w:rsid w:val="000D6CF1"/>
    <w:rsid w:val="000D7125"/>
    <w:rsid w:val="000D712E"/>
    <w:rsid w:val="000E1279"/>
    <w:rsid w:val="000E1DC3"/>
    <w:rsid w:val="000E2900"/>
    <w:rsid w:val="000E2E1E"/>
    <w:rsid w:val="000E4DEF"/>
    <w:rsid w:val="000E5451"/>
    <w:rsid w:val="000E6575"/>
    <w:rsid w:val="000E7FCA"/>
    <w:rsid w:val="000F00C5"/>
    <w:rsid w:val="000F0155"/>
    <w:rsid w:val="000F02DA"/>
    <w:rsid w:val="000F506D"/>
    <w:rsid w:val="000F5DB3"/>
    <w:rsid w:val="0010183A"/>
    <w:rsid w:val="00101840"/>
    <w:rsid w:val="001038C2"/>
    <w:rsid w:val="0010760D"/>
    <w:rsid w:val="001127A4"/>
    <w:rsid w:val="00113762"/>
    <w:rsid w:val="00113F2E"/>
    <w:rsid w:val="001149C8"/>
    <w:rsid w:val="001156DC"/>
    <w:rsid w:val="001165E6"/>
    <w:rsid w:val="00117398"/>
    <w:rsid w:val="00120F21"/>
    <w:rsid w:val="00121955"/>
    <w:rsid w:val="00122220"/>
    <w:rsid w:val="00122B32"/>
    <w:rsid w:val="00122EB9"/>
    <w:rsid w:val="001237D6"/>
    <w:rsid w:val="00123CC0"/>
    <w:rsid w:val="00127616"/>
    <w:rsid w:val="0013157F"/>
    <w:rsid w:val="00133468"/>
    <w:rsid w:val="0013405F"/>
    <w:rsid w:val="0013689C"/>
    <w:rsid w:val="00140EC2"/>
    <w:rsid w:val="0014112A"/>
    <w:rsid w:val="00142F81"/>
    <w:rsid w:val="00143041"/>
    <w:rsid w:val="00143162"/>
    <w:rsid w:val="0014339D"/>
    <w:rsid w:val="00144801"/>
    <w:rsid w:val="00144F25"/>
    <w:rsid w:val="001457F1"/>
    <w:rsid w:val="00145C35"/>
    <w:rsid w:val="001477FB"/>
    <w:rsid w:val="001507DD"/>
    <w:rsid w:val="0015114A"/>
    <w:rsid w:val="00152372"/>
    <w:rsid w:val="00153849"/>
    <w:rsid w:val="00156E32"/>
    <w:rsid w:val="0015776F"/>
    <w:rsid w:val="00157977"/>
    <w:rsid w:val="00157B0C"/>
    <w:rsid w:val="00161DCE"/>
    <w:rsid w:val="001622F4"/>
    <w:rsid w:val="00163369"/>
    <w:rsid w:val="001701A4"/>
    <w:rsid w:val="00170FDD"/>
    <w:rsid w:val="00174692"/>
    <w:rsid w:val="001748B9"/>
    <w:rsid w:val="0017633F"/>
    <w:rsid w:val="00177ECC"/>
    <w:rsid w:val="00177F3E"/>
    <w:rsid w:val="00177FD2"/>
    <w:rsid w:val="001814B8"/>
    <w:rsid w:val="0018297A"/>
    <w:rsid w:val="00185844"/>
    <w:rsid w:val="0018639C"/>
    <w:rsid w:val="00187348"/>
    <w:rsid w:val="00195234"/>
    <w:rsid w:val="0019622C"/>
    <w:rsid w:val="001967EE"/>
    <w:rsid w:val="00197AE5"/>
    <w:rsid w:val="00197CBD"/>
    <w:rsid w:val="001A2D4D"/>
    <w:rsid w:val="001A3A9B"/>
    <w:rsid w:val="001A4FB8"/>
    <w:rsid w:val="001A6517"/>
    <w:rsid w:val="001A7DFA"/>
    <w:rsid w:val="001B0E85"/>
    <w:rsid w:val="001B75A2"/>
    <w:rsid w:val="001B76BC"/>
    <w:rsid w:val="001B77F8"/>
    <w:rsid w:val="001C1EF2"/>
    <w:rsid w:val="001C38DD"/>
    <w:rsid w:val="001C42BF"/>
    <w:rsid w:val="001C5A57"/>
    <w:rsid w:val="001C7724"/>
    <w:rsid w:val="001D23F2"/>
    <w:rsid w:val="001D24C8"/>
    <w:rsid w:val="001D3E04"/>
    <w:rsid w:val="001D70C1"/>
    <w:rsid w:val="001E0B7A"/>
    <w:rsid w:val="001E2D74"/>
    <w:rsid w:val="001E2E73"/>
    <w:rsid w:val="001E5283"/>
    <w:rsid w:val="001E71FA"/>
    <w:rsid w:val="001F0736"/>
    <w:rsid w:val="001F3101"/>
    <w:rsid w:val="001F34B2"/>
    <w:rsid w:val="001F5956"/>
    <w:rsid w:val="001F5B06"/>
    <w:rsid w:val="001F5BFA"/>
    <w:rsid w:val="001F7802"/>
    <w:rsid w:val="00201E1F"/>
    <w:rsid w:val="00204C3C"/>
    <w:rsid w:val="002054CD"/>
    <w:rsid w:val="0021009A"/>
    <w:rsid w:val="00213A7D"/>
    <w:rsid w:val="0022026D"/>
    <w:rsid w:val="002208F9"/>
    <w:rsid w:val="00220922"/>
    <w:rsid w:val="00220CD2"/>
    <w:rsid w:val="00224138"/>
    <w:rsid w:val="002250E9"/>
    <w:rsid w:val="00227355"/>
    <w:rsid w:val="002273A5"/>
    <w:rsid w:val="00232259"/>
    <w:rsid w:val="00233BC7"/>
    <w:rsid w:val="00233C5A"/>
    <w:rsid w:val="0023531E"/>
    <w:rsid w:val="002359CA"/>
    <w:rsid w:val="002365BE"/>
    <w:rsid w:val="0023789D"/>
    <w:rsid w:val="002378DF"/>
    <w:rsid w:val="00241B0D"/>
    <w:rsid w:val="00241F76"/>
    <w:rsid w:val="00244CC9"/>
    <w:rsid w:val="00251774"/>
    <w:rsid w:val="00253249"/>
    <w:rsid w:val="00253860"/>
    <w:rsid w:val="00253ECD"/>
    <w:rsid w:val="002571F6"/>
    <w:rsid w:val="00257BEA"/>
    <w:rsid w:val="0026098C"/>
    <w:rsid w:val="00260C9F"/>
    <w:rsid w:val="00262253"/>
    <w:rsid w:val="0026247C"/>
    <w:rsid w:val="00266041"/>
    <w:rsid w:val="00266192"/>
    <w:rsid w:val="0026636A"/>
    <w:rsid w:val="002705BA"/>
    <w:rsid w:val="002706A5"/>
    <w:rsid w:val="00273324"/>
    <w:rsid w:val="0027350C"/>
    <w:rsid w:val="002739B3"/>
    <w:rsid w:val="00273C40"/>
    <w:rsid w:val="002763F5"/>
    <w:rsid w:val="002766FF"/>
    <w:rsid w:val="002778AF"/>
    <w:rsid w:val="00280ED9"/>
    <w:rsid w:val="00283519"/>
    <w:rsid w:val="00283875"/>
    <w:rsid w:val="002840EC"/>
    <w:rsid w:val="00285FAC"/>
    <w:rsid w:val="00286EF5"/>
    <w:rsid w:val="002874A6"/>
    <w:rsid w:val="002907B8"/>
    <w:rsid w:val="0029177C"/>
    <w:rsid w:val="0029458F"/>
    <w:rsid w:val="00295E2E"/>
    <w:rsid w:val="002A28F7"/>
    <w:rsid w:val="002A3610"/>
    <w:rsid w:val="002A51A1"/>
    <w:rsid w:val="002A5465"/>
    <w:rsid w:val="002A549B"/>
    <w:rsid w:val="002A61F2"/>
    <w:rsid w:val="002A6809"/>
    <w:rsid w:val="002A7091"/>
    <w:rsid w:val="002B0A86"/>
    <w:rsid w:val="002B2737"/>
    <w:rsid w:val="002B5886"/>
    <w:rsid w:val="002B5B0F"/>
    <w:rsid w:val="002B7B59"/>
    <w:rsid w:val="002C0265"/>
    <w:rsid w:val="002C2308"/>
    <w:rsid w:val="002C28CD"/>
    <w:rsid w:val="002C4924"/>
    <w:rsid w:val="002C61F7"/>
    <w:rsid w:val="002D1956"/>
    <w:rsid w:val="002D1D5D"/>
    <w:rsid w:val="002D3C75"/>
    <w:rsid w:val="002D6C58"/>
    <w:rsid w:val="002D79A5"/>
    <w:rsid w:val="002E10CA"/>
    <w:rsid w:val="002E2B2B"/>
    <w:rsid w:val="002E4BAD"/>
    <w:rsid w:val="002E5108"/>
    <w:rsid w:val="002E6E82"/>
    <w:rsid w:val="002F0C44"/>
    <w:rsid w:val="002F1900"/>
    <w:rsid w:val="002F3DEE"/>
    <w:rsid w:val="002F427D"/>
    <w:rsid w:val="002F73E0"/>
    <w:rsid w:val="002F7D45"/>
    <w:rsid w:val="00300195"/>
    <w:rsid w:val="003017E4"/>
    <w:rsid w:val="00301ABC"/>
    <w:rsid w:val="0030650F"/>
    <w:rsid w:val="00307E61"/>
    <w:rsid w:val="00311C7A"/>
    <w:rsid w:val="003137D5"/>
    <w:rsid w:val="00313B8F"/>
    <w:rsid w:val="003209BC"/>
    <w:rsid w:val="00320F71"/>
    <w:rsid w:val="003212CB"/>
    <w:rsid w:val="00321726"/>
    <w:rsid w:val="00321A76"/>
    <w:rsid w:val="003224DC"/>
    <w:rsid w:val="00324880"/>
    <w:rsid w:val="0033066C"/>
    <w:rsid w:val="003319E6"/>
    <w:rsid w:val="00331A9D"/>
    <w:rsid w:val="00340EC9"/>
    <w:rsid w:val="00340F7F"/>
    <w:rsid w:val="003418BC"/>
    <w:rsid w:val="00342799"/>
    <w:rsid w:val="0034660C"/>
    <w:rsid w:val="00351D2F"/>
    <w:rsid w:val="00352390"/>
    <w:rsid w:val="00355DFE"/>
    <w:rsid w:val="00360910"/>
    <w:rsid w:val="00361842"/>
    <w:rsid w:val="00366670"/>
    <w:rsid w:val="00366DB8"/>
    <w:rsid w:val="00367129"/>
    <w:rsid w:val="00370301"/>
    <w:rsid w:val="00381EC8"/>
    <w:rsid w:val="0038209B"/>
    <w:rsid w:val="003832C6"/>
    <w:rsid w:val="00383682"/>
    <w:rsid w:val="00387253"/>
    <w:rsid w:val="003901A6"/>
    <w:rsid w:val="003912DD"/>
    <w:rsid w:val="00392BA3"/>
    <w:rsid w:val="00394CAD"/>
    <w:rsid w:val="00394D70"/>
    <w:rsid w:val="003967E2"/>
    <w:rsid w:val="003A2B18"/>
    <w:rsid w:val="003A2CF8"/>
    <w:rsid w:val="003A3596"/>
    <w:rsid w:val="003A3C3E"/>
    <w:rsid w:val="003A41CA"/>
    <w:rsid w:val="003A44FC"/>
    <w:rsid w:val="003A64B1"/>
    <w:rsid w:val="003B0BE7"/>
    <w:rsid w:val="003B4050"/>
    <w:rsid w:val="003B54D2"/>
    <w:rsid w:val="003B76A4"/>
    <w:rsid w:val="003C0364"/>
    <w:rsid w:val="003C2EBB"/>
    <w:rsid w:val="003C4C38"/>
    <w:rsid w:val="003C6F02"/>
    <w:rsid w:val="003C76FB"/>
    <w:rsid w:val="003D247C"/>
    <w:rsid w:val="003D2CE9"/>
    <w:rsid w:val="003D4795"/>
    <w:rsid w:val="003D5C80"/>
    <w:rsid w:val="003D625F"/>
    <w:rsid w:val="003D6BED"/>
    <w:rsid w:val="003E1977"/>
    <w:rsid w:val="003E23AA"/>
    <w:rsid w:val="003E4817"/>
    <w:rsid w:val="003E4969"/>
    <w:rsid w:val="003E5BE8"/>
    <w:rsid w:val="003F29B7"/>
    <w:rsid w:val="003F423E"/>
    <w:rsid w:val="003F632F"/>
    <w:rsid w:val="004009D0"/>
    <w:rsid w:val="004016A1"/>
    <w:rsid w:val="00402B80"/>
    <w:rsid w:val="00403EB0"/>
    <w:rsid w:val="004046FB"/>
    <w:rsid w:val="0041013F"/>
    <w:rsid w:val="00411138"/>
    <w:rsid w:val="0041199D"/>
    <w:rsid w:val="00416CC9"/>
    <w:rsid w:val="004179B6"/>
    <w:rsid w:val="0042241E"/>
    <w:rsid w:val="00423819"/>
    <w:rsid w:val="0042579C"/>
    <w:rsid w:val="00425EF7"/>
    <w:rsid w:val="00435E71"/>
    <w:rsid w:val="004379A4"/>
    <w:rsid w:val="004415D9"/>
    <w:rsid w:val="0044669F"/>
    <w:rsid w:val="00446F7D"/>
    <w:rsid w:val="00447475"/>
    <w:rsid w:val="00447A2F"/>
    <w:rsid w:val="0045014A"/>
    <w:rsid w:val="00452D43"/>
    <w:rsid w:val="00453158"/>
    <w:rsid w:val="00453939"/>
    <w:rsid w:val="0045462D"/>
    <w:rsid w:val="0045490C"/>
    <w:rsid w:val="00455D36"/>
    <w:rsid w:val="004569B9"/>
    <w:rsid w:val="004613CB"/>
    <w:rsid w:val="00462C73"/>
    <w:rsid w:val="00464DDA"/>
    <w:rsid w:val="00464DE4"/>
    <w:rsid w:val="00465121"/>
    <w:rsid w:val="00467E38"/>
    <w:rsid w:val="00470D4C"/>
    <w:rsid w:val="00470FF9"/>
    <w:rsid w:val="00471B33"/>
    <w:rsid w:val="00473077"/>
    <w:rsid w:val="0047514A"/>
    <w:rsid w:val="0047744E"/>
    <w:rsid w:val="00483998"/>
    <w:rsid w:val="00484399"/>
    <w:rsid w:val="00484441"/>
    <w:rsid w:val="00484E25"/>
    <w:rsid w:val="00487902"/>
    <w:rsid w:val="00491B02"/>
    <w:rsid w:val="004922E8"/>
    <w:rsid w:val="00493CBA"/>
    <w:rsid w:val="00493F1A"/>
    <w:rsid w:val="00496698"/>
    <w:rsid w:val="00497FE3"/>
    <w:rsid w:val="004A0A56"/>
    <w:rsid w:val="004A0C5A"/>
    <w:rsid w:val="004A0CE1"/>
    <w:rsid w:val="004A1D5D"/>
    <w:rsid w:val="004A223F"/>
    <w:rsid w:val="004A2A29"/>
    <w:rsid w:val="004A3859"/>
    <w:rsid w:val="004A5A91"/>
    <w:rsid w:val="004A5EAD"/>
    <w:rsid w:val="004A7293"/>
    <w:rsid w:val="004A7E67"/>
    <w:rsid w:val="004B108C"/>
    <w:rsid w:val="004B2CAC"/>
    <w:rsid w:val="004B31F6"/>
    <w:rsid w:val="004B32EB"/>
    <w:rsid w:val="004B395E"/>
    <w:rsid w:val="004B45A8"/>
    <w:rsid w:val="004B5F46"/>
    <w:rsid w:val="004B6E50"/>
    <w:rsid w:val="004B784A"/>
    <w:rsid w:val="004C0FC4"/>
    <w:rsid w:val="004C286E"/>
    <w:rsid w:val="004C3909"/>
    <w:rsid w:val="004C409B"/>
    <w:rsid w:val="004C66D0"/>
    <w:rsid w:val="004D04F0"/>
    <w:rsid w:val="004D0835"/>
    <w:rsid w:val="004D5E16"/>
    <w:rsid w:val="004E3305"/>
    <w:rsid w:val="004F1137"/>
    <w:rsid w:val="004F1971"/>
    <w:rsid w:val="004F2CEE"/>
    <w:rsid w:val="004F3CAE"/>
    <w:rsid w:val="004F4B80"/>
    <w:rsid w:val="004F52CF"/>
    <w:rsid w:val="004F5B2E"/>
    <w:rsid w:val="004F6683"/>
    <w:rsid w:val="00500BC0"/>
    <w:rsid w:val="00500F56"/>
    <w:rsid w:val="005032CF"/>
    <w:rsid w:val="00504730"/>
    <w:rsid w:val="00504ACF"/>
    <w:rsid w:val="00504D0B"/>
    <w:rsid w:val="00504E91"/>
    <w:rsid w:val="00504FAF"/>
    <w:rsid w:val="00512F65"/>
    <w:rsid w:val="00516F80"/>
    <w:rsid w:val="005176D0"/>
    <w:rsid w:val="00520535"/>
    <w:rsid w:val="00520F62"/>
    <w:rsid w:val="005227B7"/>
    <w:rsid w:val="00522AEF"/>
    <w:rsid w:val="00524209"/>
    <w:rsid w:val="0052561E"/>
    <w:rsid w:val="00526764"/>
    <w:rsid w:val="00526FD8"/>
    <w:rsid w:val="00527E6A"/>
    <w:rsid w:val="0053169D"/>
    <w:rsid w:val="00532672"/>
    <w:rsid w:val="00533E4E"/>
    <w:rsid w:val="00534C15"/>
    <w:rsid w:val="005359CA"/>
    <w:rsid w:val="0053613C"/>
    <w:rsid w:val="00536A6E"/>
    <w:rsid w:val="00542285"/>
    <w:rsid w:val="0054346D"/>
    <w:rsid w:val="00547431"/>
    <w:rsid w:val="005500DE"/>
    <w:rsid w:val="0055021B"/>
    <w:rsid w:val="005522E0"/>
    <w:rsid w:val="005522F3"/>
    <w:rsid w:val="00552C5B"/>
    <w:rsid w:val="005559BD"/>
    <w:rsid w:val="00555E3B"/>
    <w:rsid w:val="00556ACF"/>
    <w:rsid w:val="00556F32"/>
    <w:rsid w:val="00561A6F"/>
    <w:rsid w:val="00562D4F"/>
    <w:rsid w:val="0056445E"/>
    <w:rsid w:val="005678BD"/>
    <w:rsid w:val="00570972"/>
    <w:rsid w:val="00573696"/>
    <w:rsid w:val="00574D26"/>
    <w:rsid w:val="005755D1"/>
    <w:rsid w:val="00577732"/>
    <w:rsid w:val="00581812"/>
    <w:rsid w:val="005820A5"/>
    <w:rsid w:val="00584510"/>
    <w:rsid w:val="005846B2"/>
    <w:rsid w:val="005859C7"/>
    <w:rsid w:val="0058679D"/>
    <w:rsid w:val="00587F75"/>
    <w:rsid w:val="00591816"/>
    <w:rsid w:val="00591FD4"/>
    <w:rsid w:val="00593556"/>
    <w:rsid w:val="00593C65"/>
    <w:rsid w:val="005A035C"/>
    <w:rsid w:val="005A0436"/>
    <w:rsid w:val="005A0907"/>
    <w:rsid w:val="005A0FEE"/>
    <w:rsid w:val="005A10B4"/>
    <w:rsid w:val="005A13A4"/>
    <w:rsid w:val="005A2287"/>
    <w:rsid w:val="005A3597"/>
    <w:rsid w:val="005A5095"/>
    <w:rsid w:val="005A75A8"/>
    <w:rsid w:val="005B2CCB"/>
    <w:rsid w:val="005B62EB"/>
    <w:rsid w:val="005B7F8B"/>
    <w:rsid w:val="005C03F3"/>
    <w:rsid w:val="005C0799"/>
    <w:rsid w:val="005C2BC0"/>
    <w:rsid w:val="005C3F4D"/>
    <w:rsid w:val="005C534D"/>
    <w:rsid w:val="005C683B"/>
    <w:rsid w:val="005D1EE5"/>
    <w:rsid w:val="005D364F"/>
    <w:rsid w:val="005D5006"/>
    <w:rsid w:val="005D5FAB"/>
    <w:rsid w:val="005D5FB2"/>
    <w:rsid w:val="005D7A48"/>
    <w:rsid w:val="005E0FD3"/>
    <w:rsid w:val="005E122A"/>
    <w:rsid w:val="005E16A4"/>
    <w:rsid w:val="005E28D3"/>
    <w:rsid w:val="005E2C5C"/>
    <w:rsid w:val="005E2F4A"/>
    <w:rsid w:val="005E34A3"/>
    <w:rsid w:val="005E3C6D"/>
    <w:rsid w:val="005E4253"/>
    <w:rsid w:val="005E45AF"/>
    <w:rsid w:val="005E4C29"/>
    <w:rsid w:val="005E6BB5"/>
    <w:rsid w:val="005E73E0"/>
    <w:rsid w:val="005E7505"/>
    <w:rsid w:val="005E7817"/>
    <w:rsid w:val="005F047C"/>
    <w:rsid w:val="005F0DE0"/>
    <w:rsid w:val="005F1FA0"/>
    <w:rsid w:val="005F259B"/>
    <w:rsid w:val="005F4542"/>
    <w:rsid w:val="005F4CB9"/>
    <w:rsid w:val="005F5B68"/>
    <w:rsid w:val="005F6906"/>
    <w:rsid w:val="005F6A46"/>
    <w:rsid w:val="0060026A"/>
    <w:rsid w:val="0060204A"/>
    <w:rsid w:val="00602946"/>
    <w:rsid w:val="00603347"/>
    <w:rsid w:val="00603B7E"/>
    <w:rsid w:val="006046F6"/>
    <w:rsid w:val="00605A33"/>
    <w:rsid w:val="006063B1"/>
    <w:rsid w:val="0061066A"/>
    <w:rsid w:val="00612534"/>
    <w:rsid w:val="00613617"/>
    <w:rsid w:val="00613D64"/>
    <w:rsid w:val="00615925"/>
    <w:rsid w:val="006159B9"/>
    <w:rsid w:val="0061611D"/>
    <w:rsid w:val="00616CA2"/>
    <w:rsid w:val="00622FC0"/>
    <w:rsid w:val="006232BE"/>
    <w:rsid w:val="006234BB"/>
    <w:rsid w:val="00623C11"/>
    <w:rsid w:val="00625F1B"/>
    <w:rsid w:val="006261CE"/>
    <w:rsid w:val="0063053E"/>
    <w:rsid w:val="006307FD"/>
    <w:rsid w:val="00632D2F"/>
    <w:rsid w:val="006340FD"/>
    <w:rsid w:val="00635ABA"/>
    <w:rsid w:val="00636681"/>
    <w:rsid w:val="00642185"/>
    <w:rsid w:val="00642BBB"/>
    <w:rsid w:val="0064300E"/>
    <w:rsid w:val="006462C5"/>
    <w:rsid w:val="00646531"/>
    <w:rsid w:val="006471A0"/>
    <w:rsid w:val="006524A6"/>
    <w:rsid w:val="0065263C"/>
    <w:rsid w:val="00654383"/>
    <w:rsid w:val="00654707"/>
    <w:rsid w:val="0065556C"/>
    <w:rsid w:val="00656724"/>
    <w:rsid w:val="00661119"/>
    <w:rsid w:val="0066699E"/>
    <w:rsid w:val="00666AC4"/>
    <w:rsid w:val="00666C23"/>
    <w:rsid w:val="00670274"/>
    <w:rsid w:val="00671B88"/>
    <w:rsid w:val="006720DC"/>
    <w:rsid w:val="00674252"/>
    <w:rsid w:val="00674E18"/>
    <w:rsid w:val="006764DC"/>
    <w:rsid w:val="00676A3C"/>
    <w:rsid w:val="00677E82"/>
    <w:rsid w:val="00677ED2"/>
    <w:rsid w:val="0068455C"/>
    <w:rsid w:val="00684C57"/>
    <w:rsid w:val="006855D2"/>
    <w:rsid w:val="0068567D"/>
    <w:rsid w:val="0068587A"/>
    <w:rsid w:val="0069040B"/>
    <w:rsid w:val="006907DB"/>
    <w:rsid w:val="00693887"/>
    <w:rsid w:val="006947D8"/>
    <w:rsid w:val="00694FE0"/>
    <w:rsid w:val="00696161"/>
    <w:rsid w:val="006A0C3D"/>
    <w:rsid w:val="006A165B"/>
    <w:rsid w:val="006A1A3D"/>
    <w:rsid w:val="006A2A6C"/>
    <w:rsid w:val="006A7769"/>
    <w:rsid w:val="006B0B48"/>
    <w:rsid w:val="006B0DF4"/>
    <w:rsid w:val="006B29D6"/>
    <w:rsid w:val="006B3FE8"/>
    <w:rsid w:val="006B4492"/>
    <w:rsid w:val="006B5FEC"/>
    <w:rsid w:val="006B6C67"/>
    <w:rsid w:val="006B6FEB"/>
    <w:rsid w:val="006B7183"/>
    <w:rsid w:val="006B75A6"/>
    <w:rsid w:val="006C26A7"/>
    <w:rsid w:val="006C5BE8"/>
    <w:rsid w:val="006C67D1"/>
    <w:rsid w:val="006C6AEA"/>
    <w:rsid w:val="006D098F"/>
    <w:rsid w:val="006D1860"/>
    <w:rsid w:val="006D2C11"/>
    <w:rsid w:val="006D4115"/>
    <w:rsid w:val="006D5CF9"/>
    <w:rsid w:val="006E04AF"/>
    <w:rsid w:val="006E55BF"/>
    <w:rsid w:val="006E6D95"/>
    <w:rsid w:val="006F0D79"/>
    <w:rsid w:val="006F1EA5"/>
    <w:rsid w:val="006F3A4C"/>
    <w:rsid w:val="006F4FDE"/>
    <w:rsid w:val="006F5A80"/>
    <w:rsid w:val="00700E41"/>
    <w:rsid w:val="007012F1"/>
    <w:rsid w:val="00702440"/>
    <w:rsid w:val="00703DF8"/>
    <w:rsid w:val="0070639F"/>
    <w:rsid w:val="00706912"/>
    <w:rsid w:val="00706F2C"/>
    <w:rsid w:val="00707149"/>
    <w:rsid w:val="00707366"/>
    <w:rsid w:val="00707ACE"/>
    <w:rsid w:val="007107A9"/>
    <w:rsid w:val="00712F27"/>
    <w:rsid w:val="00712FA4"/>
    <w:rsid w:val="00713716"/>
    <w:rsid w:val="00714B57"/>
    <w:rsid w:val="00716D42"/>
    <w:rsid w:val="00717867"/>
    <w:rsid w:val="00721420"/>
    <w:rsid w:val="007226D5"/>
    <w:rsid w:val="00723C00"/>
    <w:rsid w:val="00725CF5"/>
    <w:rsid w:val="007264BE"/>
    <w:rsid w:val="0073086A"/>
    <w:rsid w:val="00731597"/>
    <w:rsid w:val="00736328"/>
    <w:rsid w:val="0073707C"/>
    <w:rsid w:val="007404C8"/>
    <w:rsid w:val="007444FC"/>
    <w:rsid w:val="007456FF"/>
    <w:rsid w:val="00753C52"/>
    <w:rsid w:val="00757192"/>
    <w:rsid w:val="0075746D"/>
    <w:rsid w:val="0076315F"/>
    <w:rsid w:val="00763211"/>
    <w:rsid w:val="007644CA"/>
    <w:rsid w:val="00772BFD"/>
    <w:rsid w:val="00773A52"/>
    <w:rsid w:val="0077441F"/>
    <w:rsid w:val="007753B1"/>
    <w:rsid w:val="00776459"/>
    <w:rsid w:val="00776FD7"/>
    <w:rsid w:val="007800E1"/>
    <w:rsid w:val="00781875"/>
    <w:rsid w:val="00786989"/>
    <w:rsid w:val="00787DF9"/>
    <w:rsid w:val="00790332"/>
    <w:rsid w:val="007924C9"/>
    <w:rsid w:val="007945A3"/>
    <w:rsid w:val="007946B6"/>
    <w:rsid w:val="007948E3"/>
    <w:rsid w:val="00794A52"/>
    <w:rsid w:val="00794A90"/>
    <w:rsid w:val="00794BFC"/>
    <w:rsid w:val="00795C8F"/>
    <w:rsid w:val="007972D8"/>
    <w:rsid w:val="007A18A6"/>
    <w:rsid w:val="007A19C9"/>
    <w:rsid w:val="007A2546"/>
    <w:rsid w:val="007A4C4E"/>
    <w:rsid w:val="007A540E"/>
    <w:rsid w:val="007A7A44"/>
    <w:rsid w:val="007B57F7"/>
    <w:rsid w:val="007B696E"/>
    <w:rsid w:val="007B7030"/>
    <w:rsid w:val="007B79A3"/>
    <w:rsid w:val="007C29F6"/>
    <w:rsid w:val="007C30CD"/>
    <w:rsid w:val="007C5F7F"/>
    <w:rsid w:val="007C7567"/>
    <w:rsid w:val="007C7ABD"/>
    <w:rsid w:val="007D1ACE"/>
    <w:rsid w:val="007D3AA8"/>
    <w:rsid w:val="007D7143"/>
    <w:rsid w:val="007D7652"/>
    <w:rsid w:val="007E03A6"/>
    <w:rsid w:val="007E1406"/>
    <w:rsid w:val="007E2BFD"/>
    <w:rsid w:val="007E553A"/>
    <w:rsid w:val="007E6AB4"/>
    <w:rsid w:val="007E6BE6"/>
    <w:rsid w:val="007F0199"/>
    <w:rsid w:val="007F0F89"/>
    <w:rsid w:val="007F3491"/>
    <w:rsid w:val="007F3F29"/>
    <w:rsid w:val="007F44F5"/>
    <w:rsid w:val="007F54FD"/>
    <w:rsid w:val="007F6C10"/>
    <w:rsid w:val="007F6F0D"/>
    <w:rsid w:val="007F7B00"/>
    <w:rsid w:val="00801089"/>
    <w:rsid w:val="0080175A"/>
    <w:rsid w:val="00801A2E"/>
    <w:rsid w:val="00801EC0"/>
    <w:rsid w:val="00805049"/>
    <w:rsid w:val="00805B28"/>
    <w:rsid w:val="008105DC"/>
    <w:rsid w:val="00811867"/>
    <w:rsid w:val="008133F3"/>
    <w:rsid w:val="00814A1D"/>
    <w:rsid w:val="008150BD"/>
    <w:rsid w:val="00817655"/>
    <w:rsid w:val="008215E3"/>
    <w:rsid w:val="008252FE"/>
    <w:rsid w:val="0082683C"/>
    <w:rsid w:val="008277D5"/>
    <w:rsid w:val="00827A43"/>
    <w:rsid w:val="00827C2D"/>
    <w:rsid w:val="008307FD"/>
    <w:rsid w:val="00831962"/>
    <w:rsid w:val="00833764"/>
    <w:rsid w:val="00835312"/>
    <w:rsid w:val="00837E0E"/>
    <w:rsid w:val="008404A1"/>
    <w:rsid w:val="00843AAC"/>
    <w:rsid w:val="0084461E"/>
    <w:rsid w:val="008458D7"/>
    <w:rsid w:val="00845D7D"/>
    <w:rsid w:val="008464F2"/>
    <w:rsid w:val="008466FF"/>
    <w:rsid w:val="00846806"/>
    <w:rsid w:val="00847178"/>
    <w:rsid w:val="00847BA3"/>
    <w:rsid w:val="00850509"/>
    <w:rsid w:val="00853809"/>
    <w:rsid w:val="00853A5D"/>
    <w:rsid w:val="00855689"/>
    <w:rsid w:val="00855D5A"/>
    <w:rsid w:val="00860E92"/>
    <w:rsid w:val="00862F4D"/>
    <w:rsid w:val="00863026"/>
    <w:rsid w:val="008648E6"/>
    <w:rsid w:val="00865EFF"/>
    <w:rsid w:val="0086764E"/>
    <w:rsid w:val="0087067B"/>
    <w:rsid w:val="00871DE2"/>
    <w:rsid w:val="00873BA7"/>
    <w:rsid w:val="008749D5"/>
    <w:rsid w:val="00876A44"/>
    <w:rsid w:val="00876EA9"/>
    <w:rsid w:val="008805C6"/>
    <w:rsid w:val="008830D7"/>
    <w:rsid w:val="008908D5"/>
    <w:rsid w:val="0089135B"/>
    <w:rsid w:val="008945C2"/>
    <w:rsid w:val="00895906"/>
    <w:rsid w:val="008979C2"/>
    <w:rsid w:val="00897E38"/>
    <w:rsid w:val="008A164D"/>
    <w:rsid w:val="008A1AC9"/>
    <w:rsid w:val="008A2C07"/>
    <w:rsid w:val="008A7278"/>
    <w:rsid w:val="008B1810"/>
    <w:rsid w:val="008B2399"/>
    <w:rsid w:val="008B30BA"/>
    <w:rsid w:val="008B40CD"/>
    <w:rsid w:val="008B7084"/>
    <w:rsid w:val="008B75BA"/>
    <w:rsid w:val="008B76D2"/>
    <w:rsid w:val="008C20F0"/>
    <w:rsid w:val="008C4979"/>
    <w:rsid w:val="008C567A"/>
    <w:rsid w:val="008C588E"/>
    <w:rsid w:val="008D076D"/>
    <w:rsid w:val="008D0DF5"/>
    <w:rsid w:val="008D14DD"/>
    <w:rsid w:val="008E0DB3"/>
    <w:rsid w:val="008E1665"/>
    <w:rsid w:val="008E2EC9"/>
    <w:rsid w:val="008E52A8"/>
    <w:rsid w:val="008E5E16"/>
    <w:rsid w:val="008E7F42"/>
    <w:rsid w:val="008F2C14"/>
    <w:rsid w:val="008F67DF"/>
    <w:rsid w:val="008F681B"/>
    <w:rsid w:val="008F7D66"/>
    <w:rsid w:val="009004C5"/>
    <w:rsid w:val="0090167D"/>
    <w:rsid w:val="00901C04"/>
    <w:rsid w:val="009028AB"/>
    <w:rsid w:val="00903390"/>
    <w:rsid w:val="00906DA8"/>
    <w:rsid w:val="00907357"/>
    <w:rsid w:val="00912B6E"/>
    <w:rsid w:val="009130A2"/>
    <w:rsid w:val="00914FC7"/>
    <w:rsid w:val="00916F3F"/>
    <w:rsid w:val="0091701C"/>
    <w:rsid w:val="00917825"/>
    <w:rsid w:val="00917F71"/>
    <w:rsid w:val="0092026C"/>
    <w:rsid w:val="00922358"/>
    <w:rsid w:val="00922C61"/>
    <w:rsid w:val="009249C2"/>
    <w:rsid w:val="009249D1"/>
    <w:rsid w:val="00924AEC"/>
    <w:rsid w:val="00925DD2"/>
    <w:rsid w:val="0092694E"/>
    <w:rsid w:val="00930C03"/>
    <w:rsid w:val="00930F39"/>
    <w:rsid w:val="009328AD"/>
    <w:rsid w:val="0093318B"/>
    <w:rsid w:val="00935364"/>
    <w:rsid w:val="00935BD5"/>
    <w:rsid w:val="00936C7D"/>
    <w:rsid w:val="00936FDE"/>
    <w:rsid w:val="00937065"/>
    <w:rsid w:val="0093774F"/>
    <w:rsid w:val="00937787"/>
    <w:rsid w:val="00942E84"/>
    <w:rsid w:val="00942F01"/>
    <w:rsid w:val="009449D6"/>
    <w:rsid w:val="00946A2E"/>
    <w:rsid w:val="0095056C"/>
    <w:rsid w:val="009531C4"/>
    <w:rsid w:val="00953407"/>
    <w:rsid w:val="009539DF"/>
    <w:rsid w:val="00957F74"/>
    <w:rsid w:val="00957F77"/>
    <w:rsid w:val="009631D5"/>
    <w:rsid w:val="009637E6"/>
    <w:rsid w:val="009638F7"/>
    <w:rsid w:val="009646C1"/>
    <w:rsid w:val="0096549D"/>
    <w:rsid w:val="00970D5F"/>
    <w:rsid w:val="00971DEE"/>
    <w:rsid w:val="0097393F"/>
    <w:rsid w:val="00974150"/>
    <w:rsid w:val="0097581E"/>
    <w:rsid w:val="009766FC"/>
    <w:rsid w:val="00976B8B"/>
    <w:rsid w:val="00976FD7"/>
    <w:rsid w:val="0098100A"/>
    <w:rsid w:val="009851C0"/>
    <w:rsid w:val="00985A3E"/>
    <w:rsid w:val="00993B1F"/>
    <w:rsid w:val="0099583A"/>
    <w:rsid w:val="009A0BA7"/>
    <w:rsid w:val="009A1EFB"/>
    <w:rsid w:val="009A351C"/>
    <w:rsid w:val="009A5CF0"/>
    <w:rsid w:val="009A681C"/>
    <w:rsid w:val="009B094E"/>
    <w:rsid w:val="009B0E99"/>
    <w:rsid w:val="009B1C78"/>
    <w:rsid w:val="009B30CB"/>
    <w:rsid w:val="009B3595"/>
    <w:rsid w:val="009B4C24"/>
    <w:rsid w:val="009B6123"/>
    <w:rsid w:val="009B7606"/>
    <w:rsid w:val="009B77A0"/>
    <w:rsid w:val="009C1E3A"/>
    <w:rsid w:val="009C24A7"/>
    <w:rsid w:val="009C740F"/>
    <w:rsid w:val="009D21DA"/>
    <w:rsid w:val="009D3DD9"/>
    <w:rsid w:val="009D4E95"/>
    <w:rsid w:val="009D5D02"/>
    <w:rsid w:val="009D5D3B"/>
    <w:rsid w:val="009D739E"/>
    <w:rsid w:val="009D77CF"/>
    <w:rsid w:val="009D77E0"/>
    <w:rsid w:val="009E05EF"/>
    <w:rsid w:val="009E144C"/>
    <w:rsid w:val="009E14DE"/>
    <w:rsid w:val="009E3B4B"/>
    <w:rsid w:val="009E4100"/>
    <w:rsid w:val="009E4928"/>
    <w:rsid w:val="009E665D"/>
    <w:rsid w:val="009E6F98"/>
    <w:rsid w:val="009F0BD7"/>
    <w:rsid w:val="009F15C3"/>
    <w:rsid w:val="009F2998"/>
    <w:rsid w:val="009F3522"/>
    <w:rsid w:val="009F39F9"/>
    <w:rsid w:val="009F4CB2"/>
    <w:rsid w:val="009F675C"/>
    <w:rsid w:val="00A025C9"/>
    <w:rsid w:val="00A0550B"/>
    <w:rsid w:val="00A0734A"/>
    <w:rsid w:val="00A122C6"/>
    <w:rsid w:val="00A12835"/>
    <w:rsid w:val="00A12EB5"/>
    <w:rsid w:val="00A13655"/>
    <w:rsid w:val="00A15074"/>
    <w:rsid w:val="00A15609"/>
    <w:rsid w:val="00A15D52"/>
    <w:rsid w:val="00A16CD4"/>
    <w:rsid w:val="00A17B40"/>
    <w:rsid w:val="00A20A5B"/>
    <w:rsid w:val="00A2198C"/>
    <w:rsid w:val="00A21BAE"/>
    <w:rsid w:val="00A278D4"/>
    <w:rsid w:val="00A3003E"/>
    <w:rsid w:val="00A302BF"/>
    <w:rsid w:val="00A320CE"/>
    <w:rsid w:val="00A3244C"/>
    <w:rsid w:val="00A3414C"/>
    <w:rsid w:val="00A351C1"/>
    <w:rsid w:val="00A36CF9"/>
    <w:rsid w:val="00A375BF"/>
    <w:rsid w:val="00A37FBA"/>
    <w:rsid w:val="00A40218"/>
    <w:rsid w:val="00A40880"/>
    <w:rsid w:val="00A41B71"/>
    <w:rsid w:val="00A4378F"/>
    <w:rsid w:val="00A51B9D"/>
    <w:rsid w:val="00A52E38"/>
    <w:rsid w:val="00A54097"/>
    <w:rsid w:val="00A56A9B"/>
    <w:rsid w:val="00A57195"/>
    <w:rsid w:val="00A57476"/>
    <w:rsid w:val="00A57BA3"/>
    <w:rsid w:val="00A60A5E"/>
    <w:rsid w:val="00A61ACC"/>
    <w:rsid w:val="00A636C4"/>
    <w:rsid w:val="00A64C29"/>
    <w:rsid w:val="00A71A37"/>
    <w:rsid w:val="00A734C0"/>
    <w:rsid w:val="00A73C0D"/>
    <w:rsid w:val="00A752BE"/>
    <w:rsid w:val="00A755A4"/>
    <w:rsid w:val="00A766FA"/>
    <w:rsid w:val="00A77631"/>
    <w:rsid w:val="00A826A9"/>
    <w:rsid w:val="00A82795"/>
    <w:rsid w:val="00A8420D"/>
    <w:rsid w:val="00A844B9"/>
    <w:rsid w:val="00A85249"/>
    <w:rsid w:val="00A90243"/>
    <w:rsid w:val="00A918C0"/>
    <w:rsid w:val="00A93221"/>
    <w:rsid w:val="00A932C5"/>
    <w:rsid w:val="00A94FBA"/>
    <w:rsid w:val="00A964E4"/>
    <w:rsid w:val="00AA1C1F"/>
    <w:rsid w:val="00AA41B6"/>
    <w:rsid w:val="00AA49F7"/>
    <w:rsid w:val="00AA6052"/>
    <w:rsid w:val="00AA6806"/>
    <w:rsid w:val="00AA73F2"/>
    <w:rsid w:val="00AA7FF3"/>
    <w:rsid w:val="00AB1601"/>
    <w:rsid w:val="00AB1794"/>
    <w:rsid w:val="00AB327A"/>
    <w:rsid w:val="00AB3BF9"/>
    <w:rsid w:val="00AB5458"/>
    <w:rsid w:val="00AB5663"/>
    <w:rsid w:val="00AB586A"/>
    <w:rsid w:val="00AC2260"/>
    <w:rsid w:val="00AC3947"/>
    <w:rsid w:val="00AC447A"/>
    <w:rsid w:val="00AC4916"/>
    <w:rsid w:val="00AC5F09"/>
    <w:rsid w:val="00AC6684"/>
    <w:rsid w:val="00AC6CC6"/>
    <w:rsid w:val="00AC6DFA"/>
    <w:rsid w:val="00AD05D7"/>
    <w:rsid w:val="00AD12D4"/>
    <w:rsid w:val="00AD1940"/>
    <w:rsid w:val="00AD4033"/>
    <w:rsid w:val="00AD673A"/>
    <w:rsid w:val="00AD687E"/>
    <w:rsid w:val="00AD7E64"/>
    <w:rsid w:val="00AE332E"/>
    <w:rsid w:val="00AE3589"/>
    <w:rsid w:val="00AE3770"/>
    <w:rsid w:val="00AE37E3"/>
    <w:rsid w:val="00AE54E3"/>
    <w:rsid w:val="00AE65F3"/>
    <w:rsid w:val="00AE6BE3"/>
    <w:rsid w:val="00AF061D"/>
    <w:rsid w:val="00AF2F5B"/>
    <w:rsid w:val="00AF3AD0"/>
    <w:rsid w:val="00AF7AA9"/>
    <w:rsid w:val="00B01216"/>
    <w:rsid w:val="00B03F20"/>
    <w:rsid w:val="00B0491C"/>
    <w:rsid w:val="00B05089"/>
    <w:rsid w:val="00B06A5E"/>
    <w:rsid w:val="00B06B87"/>
    <w:rsid w:val="00B06EB4"/>
    <w:rsid w:val="00B076DE"/>
    <w:rsid w:val="00B103DB"/>
    <w:rsid w:val="00B11A66"/>
    <w:rsid w:val="00B13545"/>
    <w:rsid w:val="00B143A3"/>
    <w:rsid w:val="00B15E85"/>
    <w:rsid w:val="00B174F4"/>
    <w:rsid w:val="00B20285"/>
    <w:rsid w:val="00B20A92"/>
    <w:rsid w:val="00B20D8E"/>
    <w:rsid w:val="00B21109"/>
    <w:rsid w:val="00B21A32"/>
    <w:rsid w:val="00B22758"/>
    <w:rsid w:val="00B229F7"/>
    <w:rsid w:val="00B24568"/>
    <w:rsid w:val="00B2485C"/>
    <w:rsid w:val="00B25982"/>
    <w:rsid w:val="00B25D4C"/>
    <w:rsid w:val="00B266CA"/>
    <w:rsid w:val="00B32820"/>
    <w:rsid w:val="00B3337B"/>
    <w:rsid w:val="00B35802"/>
    <w:rsid w:val="00B40501"/>
    <w:rsid w:val="00B45CAC"/>
    <w:rsid w:val="00B465E8"/>
    <w:rsid w:val="00B46DDF"/>
    <w:rsid w:val="00B476A2"/>
    <w:rsid w:val="00B52F07"/>
    <w:rsid w:val="00B530D9"/>
    <w:rsid w:val="00B559EF"/>
    <w:rsid w:val="00B55ACF"/>
    <w:rsid w:val="00B55B7A"/>
    <w:rsid w:val="00B632C1"/>
    <w:rsid w:val="00B634DB"/>
    <w:rsid w:val="00B65C45"/>
    <w:rsid w:val="00B6746F"/>
    <w:rsid w:val="00B70100"/>
    <w:rsid w:val="00B707C6"/>
    <w:rsid w:val="00B72592"/>
    <w:rsid w:val="00B74159"/>
    <w:rsid w:val="00B7569E"/>
    <w:rsid w:val="00B75E21"/>
    <w:rsid w:val="00B7706F"/>
    <w:rsid w:val="00B81ACB"/>
    <w:rsid w:val="00B8294E"/>
    <w:rsid w:val="00B8527D"/>
    <w:rsid w:val="00B85B79"/>
    <w:rsid w:val="00B86F90"/>
    <w:rsid w:val="00B87D30"/>
    <w:rsid w:val="00B87EF0"/>
    <w:rsid w:val="00B9000F"/>
    <w:rsid w:val="00B91BAC"/>
    <w:rsid w:val="00B9346A"/>
    <w:rsid w:val="00B948E2"/>
    <w:rsid w:val="00B9523B"/>
    <w:rsid w:val="00B95C3D"/>
    <w:rsid w:val="00B9743B"/>
    <w:rsid w:val="00BA29B1"/>
    <w:rsid w:val="00BA4062"/>
    <w:rsid w:val="00BA4D6D"/>
    <w:rsid w:val="00BA647C"/>
    <w:rsid w:val="00BA6B4A"/>
    <w:rsid w:val="00BA7D5D"/>
    <w:rsid w:val="00BB116D"/>
    <w:rsid w:val="00BB20D9"/>
    <w:rsid w:val="00BB30E4"/>
    <w:rsid w:val="00BB3457"/>
    <w:rsid w:val="00BB36EC"/>
    <w:rsid w:val="00BC0A63"/>
    <w:rsid w:val="00BC1E7B"/>
    <w:rsid w:val="00BC1E86"/>
    <w:rsid w:val="00BC2045"/>
    <w:rsid w:val="00BC2986"/>
    <w:rsid w:val="00BC2EF9"/>
    <w:rsid w:val="00BC752C"/>
    <w:rsid w:val="00BD00E1"/>
    <w:rsid w:val="00BD0F56"/>
    <w:rsid w:val="00BD2282"/>
    <w:rsid w:val="00BD3614"/>
    <w:rsid w:val="00BD4A0E"/>
    <w:rsid w:val="00BD4D14"/>
    <w:rsid w:val="00BD4D54"/>
    <w:rsid w:val="00BD681D"/>
    <w:rsid w:val="00BD7C0D"/>
    <w:rsid w:val="00BE3162"/>
    <w:rsid w:val="00BE3181"/>
    <w:rsid w:val="00BE43C8"/>
    <w:rsid w:val="00BF0835"/>
    <w:rsid w:val="00BF2376"/>
    <w:rsid w:val="00BF2414"/>
    <w:rsid w:val="00BF4D01"/>
    <w:rsid w:val="00BF5206"/>
    <w:rsid w:val="00BF5B87"/>
    <w:rsid w:val="00C05813"/>
    <w:rsid w:val="00C06F44"/>
    <w:rsid w:val="00C1007B"/>
    <w:rsid w:val="00C10426"/>
    <w:rsid w:val="00C13882"/>
    <w:rsid w:val="00C15F64"/>
    <w:rsid w:val="00C17C40"/>
    <w:rsid w:val="00C20B01"/>
    <w:rsid w:val="00C21443"/>
    <w:rsid w:val="00C23B0E"/>
    <w:rsid w:val="00C273FF"/>
    <w:rsid w:val="00C27F54"/>
    <w:rsid w:val="00C31A49"/>
    <w:rsid w:val="00C32189"/>
    <w:rsid w:val="00C33236"/>
    <w:rsid w:val="00C33A5F"/>
    <w:rsid w:val="00C35ED8"/>
    <w:rsid w:val="00C3647E"/>
    <w:rsid w:val="00C365B7"/>
    <w:rsid w:val="00C37F5A"/>
    <w:rsid w:val="00C41018"/>
    <w:rsid w:val="00C415AA"/>
    <w:rsid w:val="00C4326F"/>
    <w:rsid w:val="00C452B4"/>
    <w:rsid w:val="00C45AAA"/>
    <w:rsid w:val="00C45FC6"/>
    <w:rsid w:val="00C462DE"/>
    <w:rsid w:val="00C4639D"/>
    <w:rsid w:val="00C512BC"/>
    <w:rsid w:val="00C5281A"/>
    <w:rsid w:val="00C53B83"/>
    <w:rsid w:val="00C56100"/>
    <w:rsid w:val="00C61EFD"/>
    <w:rsid w:val="00C63AE5"/>
    <w:rsid w:val="00C64BAC"/>
    <w:rsid w:val="00C64F6F"/>
    <w:rsid w:val="00C66B07"/>
    <w:rsid w:val="00C66C32"/>
    <w:rsid w:val="00C71DC7"/>
    <w:rsid w:val="00C72B38"/>
    <w:rsid w:val="00C73467"/>
    <w:rsid w:val="00C73A60"/>
    <w:rsid w:val="00C750CB"/>
    <w:rsid w:val="00C7593F"/>
    <w:rsid w:val="00C76A90"/>
    <w:rsid w:val="00C83269"/>
    <w:rsid w:val="00C8448A"/>
    <w:rsid w:val="00C84DEA"/>
    <w:rsid w:val="00C91C66"/>
    <w:rsid w:val="00C97F1F"/>
    <w:rsid w:val="00CA0F05"/>
    <w:rsid w:val="00CA0F5C"/>
    <w:rsid w:val="00CA1D00"/>
    <w:rsid w:val="00CA1F43"/>
    <w:rsid w:val="00CA25A2"/>
    <w:rsid w:val="00CA420F"/>
    <w:rsid w:val="00CA54D0"/>
    <w:rsid w:val="00CA614F"/>
    <w:rsid w:val="00CA7E04"/>
    <w:rsid w:val="00CB0D78"/>
    <w:rsid w:val="00CB1AEA"/>
    <w:rsid w:val="00CB3398"/>
    <w:rsid w:val="00CB5CC1"/>
    <w:rsid w:val="00CB5FCF"/>
    <w:rsid w:val="00CB68C0"/>
    <w:rsid w:val="00CB6C0F"/>
    <w:rsid w:val="00CB7411"/>
    <w:rsid w:val="00CB7BB9"/>
    <w:rsid w:val="00CC2FC2"/>
    <w:rsid w:val="00CC48C9"/>
    <w:rsid w:val="00CC4980"/>
    <w:rsid w:val="00CC6004"/>
    <w:rsid w:val="00CC660D"/>
    <w:rsid w:val="00CC7EB2"/>
    <w:rsid w:val="00CD1729"/>
    <w:rsid w:val="00CD2DD6"/>
    <w:rsid w:val="00CD3DA1"/>
    <w:rsid w:val="00CD539E"/>
    <w:rsid w:val="00CD5AF4"/>
    <w:rsid w:val="00CD5E41"/>
    <w:rsid w:val="00CD6AC2"/>
    <w:rsid w:val="00CD746A"/>
    <w:rsid w:val="00CD794B"/>
    <w:rsid w:val="00CE0244"/>
    <w:rsid w:val="00CE3633"/>
    <w:rsid w:val="00CE3829"/>
    <w:rsid w:val="00CE3F1A"/>
    <w:rsid w:val="00CE4444"/>
    <w:rsid w:val="00CE463A"/>
    <w:rsid w:val="00CE4C04"/>
    <w:rsid w:val="00CE4F4E"/>
    <w:rsid w:val="00CE50C7"/>
    <w:rsid w:val="00CE72E0"/>
    <w:rsid w:val="00CF1318"/>
    <w:rsid w:val="00CF1F0B"/>
    <w:rsid w:val="00CF36FF"/>
    <w:rsid w:val="00CF4403"/>
    <w:rsid w:val="00D0014F"/>
    <w:rsid w:val="00D01823"/>
    <w:rsid w:val="00D05389"/>
    <w:rsid w:val="00D06CED"/>
    <w:rsid w:val="00D06FA5"/>
    <w:rsid w:val="00D07DE8"/>
    <w:rsid w:val="00D102D8"/>
    <w:rsid w:val="00D125E5"/>
    <w:rsid w:val="00D154A6"/>
    <w:rsid w:val="00D15719"/>
    <w:rsid w:val="00D20267"/>
    <w:rsid w:val="00D2045F"/>
    <w:rsid w:val="00D2243D"/>
    <w:rsid w:val="00D22730"/>
    <w:rsid w:val="00D265D1"/>
    <w:rsid w:val="00D30671"/>
    <w:rsid w:val="00D32873"/>
    <w:rsid w:val="00D34186"/>
    <w:rsid w:val="00D34591"/>
    <w:rsid w:val="00D34A64"/>
    <w:rsid w:val="00D3542E"/>
    <w:rsid w:val="00D354C5"/>
    <w:rsid w:val="00D35E28"/>
    <w:rsid w:val="00D36042"/>
    <w:rsid w:val="00D37A79"/>
    <w:rsid w:val="00D442F5"/>
    <w:rsid w:val="00D46CF5"/>
    <w:rsid w:val="00D47704"/>
    <w:rsid w:val="00D47A00"/>
    <w:rsid w:val="00D50FF6"/>
    <w:rsid w:val="00D54639"/>
    <w:rsid w:val="00D55CE9"/>
    <w:rsid w:val="00D62C2B"/>
    <w:rsid w:val="00D658D0"/>
    <w:rsid w:val="00D66428"/>
    <w:rsid w:val="00D70803"/>
    <w:rsid w:val="00D71188"/>
    <w:rsid w:val="00D72E08"/>
    <w:rsid w:val="00D741E2"/>
    <w:rsid w:val="00D74A40"/>
    <w:rsid w:val="00D765E1"/>
    <w:rsid w:val="00D80138"/>
    <w:rsid w:val="00D80A60"/>
    <w:rsid w:val="00D810EE"/>
    <w:rsid w:val="00D81517"/>
    <w:rsid w:val="00D830DF"/>
    <w:rsid w:val="00D837D0"/>
    <w:rsid w:val="00D83F98"/>
    <w:rsid w:val="00D84806"/>
    <w:rsid w:val="00D850E0"/>
    <w:rsid w:val="00D85853"/>
    <w:rsid w:val="00D877AE"/>
    <w:rsid w:val="00D90C90"/>
    <w:rsid w:val="00D917E5"/>
    <w:rsid w:val="00D93700"/>
    <w:rsid w:val="00D96400"/>
    <w:rsid w:val="00D97AC3"/>
    <w:rsid w:val="00DA0C67"/>
    <w:rsid w:val="00DA144F"/>
    <w:rsid w:val="00DA14D5"/>
    <w:rsid w:val="00DA1DF4"/>
    <w:rsid w:val="00DA4098"/>
    <w:rsid w:val="00DA41D6"/>
    <w:rsid w:val="00DA4DB2"/>
    <w:rsid w:val="00DA5789"/>
    <w:rsid w:val="00DA5D38"/>
    <w:rsid w:val="00DB1D4A"/>
    <w:rsid w:val="00DB239B"/>
    <w:rsid w:val="00DB5559"/>
    <w:rsid w:val="00DB69A7"/>
    <w:rsid w:val="00DB6FAC"/>
    <w:rsid w:val="00DC03CB"/>
    <w:rsid w:val="00DC31D7"/>
    <w:rsid w:val="00DC33DE"/>
    <w:rsid w:val="00DC372D"/>
    <w:rsid w:val="00DC64FA"/>
    <w:rsid w:val="00DC6A60"/>
    <w:rsid w:val="00DD0A55"/>
    <w:rsid w:val="00DD261B"/>
    <w:rsid w:val="00DD5259"/>
    <w:rsid w:val="00DD6F6C"/>
    <w:rsid w:val="00DD7B7A"/>
    <w:rsid w:val="00DE0D7B"/>
    <w:rsid w:val="00DE0DDC"/>
    <w:rsid w:val="00DE11FA"/>
    <w:rsid w:val="00DE25BC"/>
    <w:rsid w:val="00DE5654"/>
    <w:rsid w:val="00DF35F2"/>
    <w:rsid w:val="00DF37B3"/>
    <w:rsid w:val="00DF45C5"/>
    <w:rsid w:val="00DF7463"/>
    <w:rsid w:val="00E003E9"/>
    <w:rsid w:val="00E00753"/>
    <w:rsid w:val="00E040BA"/>
    <w:rsid w:val="00E04500"/>
    <w:rsid w:val="00E07078"/>
    <w:rsid w:val="00E07A34"/>
    <w:rsid w:val="00E10676"/>
    <w:rsid w:val="00E11E00"/>
    <w:rsid w:val="00E128F3"/>
    <w:rsid w:val="00E12A8F"/>
    <w:rsid w:val="00E21E56"/>
    <w:rsid w:val="00E23B6F"/>
    <w:rsid w:val="00E2462B"/>
    <w:rsid w:val="00E25800"/>
    <w:rsid w:val="00E3144E"/>
    <w:rsid w:val="00E31DEE"/>
    <w:rsid w:val="00E3432B"/>
    <w:rsid w:val="00E3437E"/>
    <w:rsid w:val="00E36893"/>
    <w:rsid w:val="00E373B7"/>
    <w:rsid w:val="00E4373D"/>
    <w:rsid w:val="00E442E5"/>
    <w:rsid w:val="00E451A2"/>
    <w:rsid w:val="00E45EE5"/>
    <w:rsid w:val="00E51D6F"/>
    <w:rsid w:val="00E52448"/>
    <w:rsid w:val="00E5373E"/>
    <w:rsid w:val="00E545D5"/>
    <w:rsid w:val="00E55EBE"/>
    <w:rsid w:val="00E57DB8"/>
    <w:rsid w:val="00E6153A"/>
    <w:rsid w:val="00E61BFB"/>
    <w:rsid w:val="00E61EA3"/>
    <w:rsid w:val="00E6252A"/>
    <w:rsid w:val="00E7036A"/>
    <w:rsid w:val="00E71523"/>
    <w:rsid w:val="00E75A05"/>
    <w:rsid w:val="00E77315"/>
    <w:rsid w:val="00E80FD4"/>
    <w:rsid w:val="00E825C1"/>
    <w:rsid w:val="00E83A3D"/>
    <w:rsid w:val="00E84395"/>
    <w:rsid w:val="00E86CED"/>
    <w:rsid w:val="00E86E2E"/>
    <w:rsid w:val="00E87558"/>
    <w:rsid w:val="00E87B85"/>
    <w:rsid w:val="00E87E1B"/>
    <w:rsid w:val="00E90D32"/>
    <w:rsid w:val="00E92DCF"/>
    <w:rsid w:val="00E9440A"/>
    <w:rsid w:val="00E95687"/>
    <w:rsid w:val="00E95E6C"/>
    <w:rsid w:val="00E96895"/>
    <w:rsid w:val="00E9776F"/>
    <w:rsid w:val="00EA09DD"/>
    <w:rsid w:val="00EA1A24"/>
    <w:rsid w:val="00EA1F11"/>
    <w:rsid w:val="00EA2642"/>
    <w:rsid w:val="00EA2C5B"/>
    <w:rsid w:val="00EA629F"/>
    <w:rsid w:val="00EA6AEB"/>
    <w:rsid w:val="00EA7373"/>
    <w:rsid w:val="00EA7555"/>
    <w:rsid w:val="00EB4FAD"/>
    <w:rsid w:val="00EB58FF"/>
    <w:rsid w:val="00EB61F4"/>
    <w:rsid w:val="00EC0AE7"/>
    <w:rsid w:val="00EC2FD3"/>
    <w:rsid w:val="00EC46AA"/>
    <w:rsid w:val="00EC4770"/>
    <w:rsid w:val="00EC6947"/>
    <w:rsid w:val="00ED07BB"/>
    <w:rsid w:val="00ED0C35"/>
    <w:rsid w:val="00ED1E88"/>
    <w:rsid w:val="00ED2B9F"/>
    <w:rsid w:val="00ED42B6"/>
    <w:rsid w:val="00ED43CE"/>
    <w:rsid w:val="00EE0099"/>
    <w:rsid w:val="00EE0BCA"/>
    <w:rsid w:val="00EE18F2"/>
    <w:rsid w:val="00EE1EAD"/>
    <w:rsid w:val="00EE3F9D"/>
    <w:rsid w:val="00EE4E07"/>
    <w:rsid w:val="00EE4E55"/>
    <w:rsid w:val="00EE7738"/>
    <w:rsid w:val="00EF338A"/>
    <w:rsid w:val="00F00AEF"/>
    <w:rsid w:val="00F043F8"/>
    <w:rsid w:val="00F077F9"/>
    <w:rsid w:val="00F07D88"/>
    <w:rsid w:val="00F1174D"/>
    <w:rsid w:val="00F11FFC"/>
    <w:rsid w:val="00F15714"/>
    <w:rsid w:val="00F15E8D"/>
    <w:rsid w:val="00F166F9"/>
    <w:rsid w:val="00F16A67"/>
    <w:rsid w:val="00F20B16"/>
    <w:rsid w:val="00F22802"/>
    <w:rsid w:val="00F24E9C"/>
    <w:rsid w:val="00F2503C"/>
    <w:rsid w:val="00F250B0"/>
    <w:rsid w:val="00F2653D"/>
    <w:rsid w:val="00F32890"/>
    <w:rsid w:val="00F34B38"/>
    <w:rsid w:val="00F34F6A"/>
    <w:rsid w:val="00F35370"/>
    <w:rsid w:val="00F3569E"/>
    <w:rsid w:val="00F356B5"/>
    <w:rsid w:val="00F37132"/>
    <w:rsid w:val="00F37384"/>
    <w:rsid w:val="00F37893"/>
    <w:rsid w:val="00F37C97"/>
    <w:rsid w:val="00F40516"/>
    <w:rsid w:val="00F53003"/>
    <w:rsid w:val="00F53159"/>
    <w:rsid w:val="00F54437"/>
    <w:rsid w:val="00F56AD0"/>
    <w:rsid w:val="00F578F1"/>
    <w:rsid w:val="00F57906"/>
    <w:rsid w:val="00F57C4F"/>
    <w:rsid w:val="00F61067"/>
    <w:rsid w:val="00F61BED"/>
    <w:rsid w:val="00F62A91"/>
    <w:rsid w:val="00F63715"/>
    <w:rsid w:val="00F63B9F"/>
    <w:rsid w:val="00F64472"/>
    <w:rsid w:val="00F6454B"/>
    <w:rsid w:val="00F64623"/>
    <w:rsid w:val="00F64677"/>
    <w:rsid w:val="00F65E2E"/>
    <w:rsid w:val="00F70FC7"/>
    <w:rsid w:val="00F7127B"/>
    <w:rsid w:val="00F7134B"/>
    <w:rsid w:val="00F71AA8"/>
    <w:rsid w:val="00F7559E"/>
    <w:rsid w:val="00F76799"/>
    <w:rsid w:val="00F83496"/>
    <w:rsid w:val="00F85BD0"/>
    <w:rsid w:val="00F85DA9"/>
    <w:rsid w:val="00F85E26"/>
    <w:rsid w:val="00F8605D"/>
    <w:rsid w:val="00F91996"/>
    <w:rsid w:val="00F91A90"/>
    <w:rsid w:val="00F92677"/>
    <w:rsid w:val="00F9324E"/>
    <w:rsid w:val="00F9335D"/>
    <w:rsid w:val="00F94BC8"/>
    <w:rsid w:val="00F97398"/>
    <w:rsid w:val="00FA000E"/>
    <w:rsid w:val="00FA114B"/>
    <w:rsid w:val="00FA4AAA"/>
    <w:rsid w:val="00FA7299"/>
    <w:rsid w:val="00FB1BDA"/>
    <w:rsid w:val="00FB1DFD"/>
    <w:rsid w:val="00FB209E"/>
    <w:rsid w:val="00FB29A5"/>
    <w:rsid w:val="00FB2C44"/>
    <w:rsid w:val="00FB7B6B"/>
    <w:rsid w:val="00FC05DF"/>
    <w:rsid w:val="00FC0749"/>
    <w:rsid w:val="00FC1CDF"/>
    <w:rsid w:val="00FC3157"/>
    <w:rsid w:val="00FC44E9"/>
    <w:rsid w:val="00FC6898"/>
    <w:rsid w:val="00FD446E"/>
    <w:rsid w:val="00FD4989"/>
    <w:rsid w:val="00FD5DDC"/>
    <w:rsid w:val="00FD6475"/>
    <w:rsid w:val="00FD7753"/>
    <w:rsid w:val="00FD7E8F"/>
    <w:rsid w:val="00FE1B10"/>
    <w:rsid w:val="00FE1E33"/>
    <w:rsid w:val="00FE2063"/>
    <w:rsid w:val="00FE310F"/>
    <w:rsid w:val="00FE53F0"/>
    <w:rsid w:val="00FE56EC"/>
    <w:rsid w:val="00FE749E"/>
    <w:rsid w:val="00FE7CCA"/>
    <w:rsid w:val="00FF0105"/>
    <w:rsid w:val="00FF105E"/>
    <w:rsid w:val="00FF37F0"/>
    <w:rsid w:val="00FF5172"/>
    <w:rsid w:val="00FF5410"/>
    <w:rsid w:val="00FF5A51"/>
    <w:rsid w:val="00FF6B37"/>
    <w:rsid w:val="00FF7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 w:type="paragraph" w:styleId="af4">
    <w:name w:val="Plain Text"/>
    <w:basedOn w:val="a"/>
    <w:link w:val="af5"/>
    <w:uiPriority w:val="99"/>
    <w:semiHidden/>
    <w:unhideWhenUsed/>
    <w:rsid w:val="004A3859"/>
    <w:pPr>
      <w:numPr>
        <w:ilvl w:val="0"/>
        <w:numId w:val="0"/>
      </w:numPr>
    </w:pPr>
    <w:rPr>
      <w:rFonts w:ascii="Calibri" w:eastAsiaTheme="minorHAnsi" w:hAnsi="Calibri" w:cstheme="minorBidi"/>
      <w:sz w:val="22"/>
      <w:szCs w:val="21"/>
      <w:lang w:eastAsia="en-US"/>
    </w:rPr>
  </w:style>
  <w:style w:type="character" w:customStyle="1" w:styleId="af5">
    <w:name w:val="Текст Знак"/>
    <w:basedOn w:val="a0"/>
    <w:link w:val="af4"/>
    <w:uiPriority w:val="99"/>
    <w:semiHidden/>
    <w:rsid w:val="004A385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F2"/>
    <w:pPr>
      <w:numPr>
        <w:ilvl w:val="8"/>
        <w:numId w:val="5"/>
      </w:numPr>
    </w:pPr>
    <w:rPr>
      <w:sz w:val="24"/>
      <w:szCs w:val="24"/>
    </w:rPr>
  </w:style>
  <w:style w:type="paragraph" w:styleId="1">
    <w:name w:val="heading 1"/>
    <w:basedOn w:val="Normal1"/>
    <w:next w:val="Normal1"/>
    <w:link w:val="10"/>
    <w:uiPriority w:val="99"/>
    <w:qFormat/>
    <w:rsid w:val="00F64677"/>
    <w:pPr>
      <w:keepNext/>
      <w:widowControl/>
      <w:tabs>
        <w:tab w:val="left" w:pos="-1843"/>
      </w:tabs>
      <w:spacing w:line="288" w:lineRule="auto"/>
      <w:ind w:left="0" w:firstLine="0"/>
      <w:jc w:val="center"/>
      <w:outlineLvl w:val="0"/>
    </w:pPr>
    <w:rPr>
      <w:b/>
      <w:color w:val="000000"/>
      <w:sz w:val="22"/>
    </w:rPr>
  </w:style>
  <w:style w:type="paragraph" w:styleId="2">
    <w:name w:val="heading 2"/>
    <w:basedOn w:val="Normal1"/>
    <w:next w:val="Normal1"/>
    <w:link w:val="20"/>
    <w:uiPriority w:val="99"/>
    <w:qFormat/>
    <w:rsid w:val="00F64677"/>
    <w:pPr>
      <w:keepNext/>
      <w:widowControl/>
      <w:spacing w:line="300" w:lineRule="exact"/>
      <w:ind w:left="0" w:firstLine="0"/>
      <w:outlineLvl w:val="1"/>
    </w:pPr>
    <w:rPr>
      <w:b/>
      <w:sz w:val="22"/>
      <w:lang w:val="en-US"/>
    </w:rPr>
  </w:style>
  <w:style w:type="paragraph" w:styleId="5">
    <w:name w:val="heading 5"/>
    <w:basedOn w:val="Normal1"/>
    <w:next w:val="Normal1"/>
    <w:link w:val="50"/>
    <w:uiPriority w:val="99"/>
    <w:qFormat/>
    <w:rsid w:val="00F64677"/>
    <w:pPr>
      <w:keepNext/>
      <w:widowControl/>
      <w:spacing w:line="288" w:lineRule="auto"/>
      <w:ind w:left="0" w:firstLine="0"/>
      <w:jc w:val="right"/>
      <w:outlineLvl w:val="4"/>
    </w:pPr>
    <w:rPr>
      <w:b/>
      <w:sz w:val="22"/>
    </w:rPr>
  </w:style>
  <w:style w:type="paragraph" w:styleId="8">
    <w:name w:val="heading 8"/>
    <w:basedOn w:val="Normal1"/>
    <w:next w:val="Normal1"/>
    <w:link w:val="80"/>
    <w:uiPriority w:val="99"/>
    <w:qFormat/>
    <w:rsid w:val="00F64677"/>
    <w:pPr>
      <w:keepNext/>
      <w:widowControl/>
      <w:spacing w:line="288" w:lineRule="auto"/>
      <w:ind w:left="0" w:firstLine="432"/>
      <w:jc w:val="center"/>
      <w:outlineLvl w:val="7"/>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6ED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56ED0"/>
    <w:rPr>
      <w:rFonts w:ascii="Cambria" w:hAnsi="Cambria" w:cs="Times New Roman"/>
      <w:b/>
      <w:bCs/>
      <w:i/>
      <w:iCs/>
      <w:sz w:val="28"/>
      <w:szCs w:val="28"/>
    </w:rPr>
  </w:style>
  <w:style w:type="character" w:customStyle="1" w:styleId="50">
    <w:name w:val="Заголовок 5 Знак"/>
    <w:basedOn w:val="a0"/>
    <w:link w:val="5"/>
    <w:uiPriority w:val="99"/>
    <w:semiHidden/>
    <w:locked/>
    <w:rsid w:val="00056ED0"/>
    <w:rPr>
      <w:rFonts w:ascii="Calibri" w:hAnsi="Calibri" w:cs="Times New Roman"/>
      <w:b/>
      <w:bCs/>
      <w:i/>
      <w:iCs/>
      <w:sz w:val="26"/>
      <w:szCs w:val="26"/>
    </w:rPr>
  </w:style>
  <w:style w:type="character" w:customStyle="1" w:styleId="80">
    <w:name w:val="Заголовок 8 Знак"/>
    <w:basedOn w:val="a0"/>
    <w:link w:val="8"/>
    <w:uiPriority w:val="99"/>
    <w:semiHidden/>
    <w:locked/>
    <w:rsid w:val="00056ED0"/>
    <w:rPr>
      <w:rFonts w:ascii="Calibri" w:hAnsi="Calibri" w:cs="Times New Roman"/>
      <w:i/>
      <w:iCs/>
      <w:sz w:val="24"/>
      <w:szCs w:val="24"/>
    </w:rPr>
  </w:style>
  <w:style w:type="paragraph" w:customStyle="1" w:styleId="BodyText1">
    <w:name w:val="Body Text1"/>
    <w:basedOn w:val="Normal1"/>
    <w:uiPriority w:val="99"/>
    <w:rsid w:val="00F64677"/>
    <w:pPr>
      <w:spacing w:line="240" w:lineRule="auto"/>
      <w:ind w:left="0" w:firstLine="0"/>
      <w:jc w:val="both"/>
    </w:pPr>
    <w:rPr>
      <w:b/>
      <w:spacing w:val="-5"/>
      <w:sz w:val="20"/>
    </w:rPr>
  </w:style>
  <w:style w:type="paragraph" w:customStyle="1" w:styleId="Normal1">
    <w:name w:val="Normal1"/>
    <w:uiPriority w:val="99"/>
    <w:rsid w:val="00F64677"/>
    <w:pPr>
      <w:widowControl w:val="0"/>
      <w:spacing w:line="320" w:lineRule="auto"/>
      <w:ind w:left="40" w:firstLine="700"/>
    </w:pPr>
    <w:rPr>
      <w:sz w:val="18"/>
    </w:rPr>
  </w:style>
  <w:style w:type="paragraph" w:styleId="21">
    <w:name w:val="Body Text Indent 2"/>
    <w:basedOn w:val="Normal1"/>
    <w:link w:val="22"/>
    <w:uiPriority w:val="99"/>
    <w:rsid w:val="00F64677"/>
    <w:pPr>
      <w:spacing w:before="240" w:after="240" w:line="240" w:lineRule="atLeast"/>
      <w:ind w:left="0" w:firstLine="567"/>
      <w:jc w:val="both"/>
    </w:pPr>
    <w:rPr>
      <w:spacing w:val="-5"/>
      <w:sz w:val="20"/>
    </w:rPr>
  </w:style>
  <w:style w:type="character" w:customStyle="1" w:styleId="22">
    <w:name w:val="Основной текст с отступом 2 Знак"/>
    <w:basedOn w:val="a0"/>
    <w:link w:val="21"/>
    <w:uiPriority w:val="99"/>
    <w:semiHidden/>
    <w:locked/>
    <w:rsid w:val="00056ED0"/>
    <w:rPr>
      <w:rFonts w:cs="Times New Roman"/>
      <w:sz w:val="24"/>
      <w:szCs w:val="24"/>
    </w:rPr>
  </w:style>
  <w:style w:type="paragraph" w:customStyle="1" w:styleId="abzac">
    <w:name w:val="abzac"/>
    <w:basedOn w:val="Normal1"/>
    <w:next w:val="Normal1"/>
    <w:uiPriority w:val="99"/>
    <w:rsid w:val="00F64677"/>
    <w:pPr>
      <w:spacing w:before="240" w:line="240" w:lineRule="atLeast"/>
      <w:ind w:left="0" w:firstLine="567"/>
      <w:jc w:val="both"/>
    </w:pPr>
    <w:rPr>
      <w:rFonts w:ascii="Academy" w:hAnsi="Academy"/>
      <w:sz w:val="24"/>
    </w:rPr>
  </w:style>
  <w:style w:type="paragraph" w:styleId="a3">
    <w:name w:val="footer"/>
    <w:basedOn w:val="Normal1"/>
    <w:link w:val="a4"/>
    <w:uiPriority w:val="99"/>
    <w:rsid w:val="00F64677"/>
    <w:pPr>
      <w:tabs>
        <w:tab w:val="center" w:pos="4252"/>
        <w:tab w:val="right" w:pos="8504"/>
      </w:tabs>
      <w:spacing w:before="240" w:after="240" w:line="240" w:lineRule="atLeast"/>
      <w:ind w:left="0" w:firstLine="567"/>
      <w:jc w:val="both"/>
    </w:pPr>
    <w:rPr>
      <w:rFonts w:ascii="TimesET" w:hAnsi="TimesET"/>
      <w:spacing w:val="-5"/>
      <w:sz w:val="24"/>
    </w:rPr>
  </w:style>
  <w:style w:type="character" w:customStyle="1" w:styleId="a4">
    <w:name w:val="Нижний колонтитул Знак"/>
    <w:basedOn w:val="a0"/>
    <w:link w:val="a3"/>
    <w:uiPriority w:val="99"/>
    <w:semiHidden/>
    <w:locked/>
    <w:rsid w:val="00056ED0"/>
    <w:rPr>
      <w:rFonts w:cs="Times New Roman"/>
      <w:sz w:val="24"/>
      <w:szCs w:val="24"/>
    </w:rPr>
  </w:style>
  <w:style w:type="paragraph" w:customStyle="1" w:styleId="BodyTextItalic">
    <w:name w:val="Body Text Italic"/>
    <w:basedOn w:val="BodyText1"/>
    <w:uiPriority w:val="99"/>
    <w:rsid w:val="00F64677"/>
    <w:pPr>
      <w:spacing w:before="80" w:line="260" w:lineRule="exact"/>
    </w:pPr>
    <w:rPr>
      <w:i/>
    </w:rPr>
  </w:style>
  <w:style w:type="character" w:styleId="a5">
    <w:name w:val="Hyperlink"/>
    <w:basedOn w:val="a0"/>
    <w:uiPriority w:val="99"/>
    <w:rsid w:val="00F64677"/>
    <w:rPr>
      <w:rFonts w:cs="Times New Roman"/>
      <w:color w:val="0000FF"/>
      <w:u w:val="single"/>
    </w:rPr>
  </w:style>
  <w:style w:type="paragraph" w:customStyle="1" w:styleId="Normalrus">
    <w:name w:val="Normal_rus"/>
    <w:basedOn w:val="Normal1"/>
    <w:uiPriority w:val="99"/>
    <w:rsid w:val="00F64677"/>
    <w:pPr>
      <w:spacing w:line="240" w:lineRule="atLeast"/>
      <w:ind w:left="0" w:firstLine="567"/>
      <w:jc w:val="both"/>
    </w:pPr>
    <w:rPr>
      <w:rFonts w:ascii="Futuris" w:hAnsi="Futuris"/>
    </w:rPr>
  </w:style>
  <w:style w:type="paragraph" w:customStyle="1" w:styleId="210">
    <w:name w:val="Основной текст 21"/>
    <w:basedOn w:val="Normal1"/>
    <w:uiPriority w:val="99"/>
    <w:rsid w:val="00F64677"/>
    <w:pPr>
      <w:widowControl/>
      <w:spacing w:line="288" w:lineRule="auto"/>
      <w:ind w:left="0" w:firstLine="1276"/>
    </w:pPr>
    <w:rPr>
      <w:sz w:val="22"/>
    </w:rPr>
  </w:style>
  <w:style w:type="character" w:styleId="a6">
    <w:name w:val="FollowedHyperlink"/>
    <w:basedOn w:val="a0"/>
    <w:uiPriority w:val="99"/>
    <w:rsid w:val="00F64677"/>
    <w:rPr>
      <w:rFonts w:cs="Times New Roman"/>
      <w:color w:val="800080"/>
      <w:u w:val="single"/>
    </w:rPr>
  </w:style>
  <w:style w:type="paragraph" w:styleId="a7">
    <w:name w:val="header"/>
    <w:basedOn w:val="a"/>
    <w:link w:val="a8"/>
    <w:uiPriority w:val="99"/>
    <w:rsid w:val="00F64677"/>
    <w:pPr>
      <w:tabs>
        <w:tab w:val="center" w:pos="4536"/>
        <w:tab w:val="right" w:pos="9072"/>
      </w:tabs>
    </w:pPr>
    <w:rPr>
      <w:rFonts w:ascii="TimesET" w:hAnsi="TimesET"/>
      <w:sz w:val="20"/>
      <w:szCs w:val="20"/>
    </w:rPr>
  </w:style>
  <w:style w:type="character" w:customStyle="1" w:styleId="a8">
    <w:name w:val="Верхний колонтитул Знак"/>
    <w:basedOn w:val="a0"/>
    <w:link w:val="a7"/>
    <w:uiPriority w:val="99"/>
    <w:semiHidden/>
    <w:locked/>
    <w:rsid w:val="00056ED0"/>
    <w:rPr>
      <w:rFonts w:ascii="TimesET" w:hAnsi="TimesET"/>
      <w:lang w:val="ru-RU" w:eastAsia="ru-RU" w:bidi="ar-SA"/>
    </w:rPr>
  </w:style>
  <w:style w:type="paragraph" w:styleId="a9">
    <w:name w:val="Balloon Text"/>
    <w:basedOn w:val="a"/>
    <w:link w:val="aa"/>
    <w:uiPriority w:val="99"/>
    <w:semiHidden/>
    <w:rsid w:val="004A5EAD"/>
    <w:rPr>
      <w:rFonts w:ascii="Tahoma" w:hAnsi="Tahoma" w:cs="Tahoma"/>
      <w:sz w:val="16"/>
      <w:szCs w:val="16"/>
    </w:rPr>
  </w:style>
  <w:style w:type="character" w:customStyle="1" w:styleId="aa">
    <w:name w:val="Текст выноски Знак"/>
    <w:basedOn w:val="a0"/>
    <w:link w:val="a9"/>
    <w:uiPriority w:val="99"/>
    <w:semiHidden/>
    <w:locked/>
    <w:rsid w:val="00056ED0"/>
    <w:rPr>
      <w:rFonts w:ascii="Tahoma" w:hAnsi="Tahoma" w:cs="Tahoma"/>
      <w:sz w:val="16"/>
      <w:szCs w:val="16"/>
      <w:lang w:val="ru-RU" w:eastAsia="ru-RU" w:bidi="ar-SA"/>
    </w:rPr>
  </w:style>
  <w:style w:type="paragraph" w:styleId="ab">
    <w:name w:val="Document Map"/>
    <w:basedOn w:val="a"/>
    <w:link w:val="ac"/>
    <w:uiPriority w:val="99"/>
    <w:semiHidden/>
    <w:rsid w:val="00876A4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6ED0"/>
    <w:rPr>
      <w:rFonts w:ascii="Tahoma" w:hAnsi="Tahoma" w:cs="Tahoma"/>
      <w:lang w:val="ru-RU" w:eastAsia="ru-RU" w:bidi="ar-SA"/>
    </w:rPr>
  </w:style>
  <w:style w:type="character" w:styleId="ad">
    <w:name w:val="page number"/>
    <w:basedOn w:val="a0"/>
    <w:uiPriority w:val="99"/>
    <w:rsid w:val="001A4FB8"/>
    <w:rPr>
      <w:rFonts w:cs="Times New Roman"/>
    </w:rPr>
  </w:style>
  <w:style w:type="paragraph" w:customStyle="1" w:styleId="Normal2">
    <w:name w:val="Normal2"/>
    <w:rsid w:val="00846806"/>
    <w:pPr>
      <w:widowControl w:val="0"/>
      <w:spacing w:line="320" w:lineRule="auto"/>
      <w:ind w:left="40" w:firstLine="700"/>
    </w:pPr>
    <w:rPr>
      <w:sz w:val="18"/>
    </w:rPr>
  </w:style>
  <w:style w:type="paragraph" w:customStyle="1" w:styleId="BodyText2">
    <w:name w:val="Body Text2"/>
    <w:basedOn w:val="Normal2"/>
    <w:rsid w:val="000260A7"/>
    <w:pPr>
      <w:spacing w:line="240" w:lineRule="auto"/>
      <w:ind w:left="0" w:firstLine="0"/>
      <w:jc w:val="both"/>
    </w:pPr>
    <w:rPr>
      <w:b/>
      <w:spacing w:val="-5"/>
      <w:sz w:val="20"/>
    </w:rPr>
  </w:style>
  <w:style w:type="character" w:styleId="ae">
    <w:name w:val="annotation reference"/>
    <w:basedOn w:val="a0"/>
    <w:uiPriority w:val="99"/>
    <w:semiHidden/>
    <w:unhideWhenUsed/>
    <w:rsid w:val="00F71AA8"/>
    <w:rPr>
      <w:sz w:val="16"/>
      <w:szCs w:val="16"/>
    </w:rPr>
  </w:style>
  <w:style w:type="paragraph" w:styleId="af">
    <w:name w:val="annotation text"/>
    <w:basedOn w:val="a"/>
    <w:link w:val="af0"/>
    <w:uiPriority w:val="99"/>
    <w:unhideWhenUsed/>
    <w:rsid w:val="00F71AA8"/>
    <w:rPr>
      <w:sz w:val="20"/>
      <w:szCs w:val="20"/>
    </w:rPr>
  </w:style>
  <w:style w:type="character" w:customStyle="1" w:styleId="af0">
    <w:name w:val="Текст примечания Знак"/>
    <w:basedOn w:val="a0"/>
    <w:link w:val="af"/>
    <w:uiPriority w:val="99"/>
    <w:rsid w:val="00F71AA8"/>
  </w:style>
  <w:style w:type="paragraph" w:styleId="af1">
    <w:name w:val="annotation subject"/>
    <w:basedOn w:val="af"/>
    <w:next w:val="af"/>
    <w:link w:val="af2"/>
    <w:uiPriority w:val="99"/>
    <w:semiHidden/>
    <w:unhideWhenUsed/>
    <w:rsid w:val="00F71AA8"/>
    <w:rPr>
      <w:b/>
      <w:bCs/>
    </w:rPr>
  </w:style>
  <w:style w:type="character" w:customStyle="1" w:styleId="af2">
    <w:name w:val="Тема примечания Знак"/>
    <w:basedOn w:val="af0"/>
    <w:link w:val="af1"/>
    <w:uiPriority w:val="99"/>
    <w:semiHidden/>
    <w:rsid w:val="00F71AA8"/>
    <w:rPr>
      <w:b/>
      <w:bCs/>
    </w:rPr>
  </w:style>
  <w:style w:type="paragraph" w:styleId="af3">
    <w:name w:val="List Paragraph"/>
    <w:basedOn w:val="a"/>
    <w:uiPriority w:val="34"/>
    <w:qFormat/>
    <w:rsid w:val="00232259"/>
    <w:pPr>
      <w:ind w:left="708"/>
    </w:pPr>
  </w:style>
  <w:style w:type="paragraph" w:customStyle="1" w:styleId="s1">
    <w:name w:val="s_1"/>
    <w:basedOn w:val="a"/>
    <w:rsid w:val="0004233D"/>
    <w:pPr>
      <w:numPr>
        <w:ilvl w:val="0"/>
        <w:numId w:val="0"/>
      </w:numPr>
      <w:spacing w:before="100" w:beforeAutospacing="1" w:after="100" w:afterAutospacing="1"/>
    </w:pPr>
  </w:style>
  <w:style w:type="paragraph" w:styleId="af4">
    <w:name w:val="Plain Text"/>
    <w:basedOn w:val="a"/>
    <w:link w:val="af5"/>
    <w:uiPriority w:val="99"/>
    <w:semiHidden/>
    <w:unhideWhenUsed/>
    <w:rsid w:val="004A3859"/>
    <w:pPr>
      <w:numPr>
        <w:ilvl w:val="0"/>
        <w:numId w:val="0"/>
      </w:numPr>
    </w:pPr>
    <w:rPr>
      <w:rFonts w:ascii="Calibri" w:eastAsiaTheme="minorHAnsi" w:hAnsi="Calibri" w:cstheme="minorBidi"/>
      <w:sz w:val="22"/>
      <w:szCs w:val="21"/>
      <w:lang w:eastAsia="en-US"/>
    </w:rPr>
  </w:style>
  <w:style w:type="character" w:customStyle="1" w:styleId="af5">
    <w:name w:val="Текст Знак"/>
    <w:basedOn w:val="a0"/>
    <w:link w:val="af4"/>
    <w:uiPriority w:val="99"/>
    <w:semiHidden/>
    <w:rsid w:val="004A385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2978">
      <w:bodyDiv w:val="1"/>
      <w:marLeft w:val="0"/>
      <w:marRight w:val="0"/>
      <w:marTop w:val="0"/>
      <w:marBottom w:val="0"/>
      <w:divBdr>
        <w:top w:val="none" w:sz="0" w:space="0" w:color="auto"/>
        <w:left w:val="none" w:sz="0" w:space="0" w:color="auto"/>
        <w:bottom w:val="none" w:sz="0" w:space="0" w:color="auto"/>
        <w:right w:val="none" w:sz="0" w:space="0" w:color="auto"/>
      </w:divBdr>
    </w:div>
    <w:div w:id="553857419">
      <w:bodyDiv w:val="1"/>
      <w:marLeft w:val="0"/>
      <w:marRight w:val="0"/>
      <w:marTop w:val="0"/>
      <w:marBottom w:val="0"/>
      <w:divBdr>
        <w:top w:val="none" w:sz="0" w:space="0" w:color="auto"/>
        <w:left w:val="none" w:sz="0" w:space="0" w:color="auto"/>
        <w:bottom w:val="none" w:sz="0" w:space="0" w:color="auto"/>
        <w:right w:val="none" w:sz="0" w:space="0" w:color="auto"/>
      </w:divBdr>
    </w:div>
    <w:div w:id="554239927">
      <w:bodyDiv w:val="1"/>
      <w:marLeft w:val="0"/>
      <w:marRight w:val="0"/>
      <w:marTop w:val="0"/>
      <w:marBottom w:val="0"/>
      <w:divBdr>
        <w:top w:val="none" w:sz="0" w:space="0" w:color="auto"/>
        <w:left w:val="none" w:sz="0" w:space="0" w:color="auto"/>
        <w:bottom w:val="none" w:sz="0" w:space="0" w:color="auto"/>
        <w:right w:val="none" w:sz="0" w:space="0" w:color="auto"/>
      </w:divBdr>
    </w:div>
    <w:div w:id="1460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05DED4CF826DDAC93979634E0CC5315CDCF15CE93EBD553A41C0513F23EA710D9BC24C730w9XD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rmfc.ru" TargetMode="External"/><Relationship Id="rId4" Type="http://schemas.openxmlformats.org/officeDocument/2006/relationships/settings" Target="settings.xml"/><Relationship Id="rId9" Type="http://schemas.openxmlformats.org/officeDocument/2006/relationships/hyperlink" Target="http://www.sr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4329</Words>
  <Characters>24677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Д О Г О В О Р  № ______/_____</vt:lpstr>
    </vt:vector>
  </TitlesOfParts>
  <Company>MFC</Company>
  <LinksUpToDate>false</LinksUpToDate>
  <CharactersWithSpaces>28949</CharactersWithSpaces>
  <SharedDoc>false</SharedDoc>
  <HLinks>
    <vt:vector size="30" baseType="variant">
      <vt:variant>
        <vt:i4>720927</vt:i4>
      </vt:variant>
      <vt:variant>
        <vt:i4>12</vt:i4>
      </vt:variant>
      <vt:variant>
        <vt:i4>0</vt:i4>
      </vt:variant>
      <vt:variant>
        <vt:i4>5</vt:i4>
      </vt:variant>
      <vt:variant>
        <vt:lpwstr>http://www.srmfc.ru/</vt:lpwstr>
      </vt:variant>
      <vt:variant>
        <vt:lpwstr/>
      </vt:variant>
      <vt:variant>
        <vt:i4>5439595</vt:i4>
      </vt:variant>
      <vt:variant>
        <vt:i4>9</vt:i4>
      </vt:variant>
      <vt:variant>
        <vt:i4>0</vt:i4>
      </vt:variant>
      <vt:variant>
        <vt:i4>5</vt:i4>
      </vt:variant>
      <vt:variant>
        <vt:lpwstr>mailto:srmfc@asvt.ru;</vt:lpwstr>
      </vt:variant>
      <vt:variant>
        <vt:lpwstr/>
      </vt:variant>
      <vt:variant>
        <vt:i4>720927</vt:i4>
      </vt:variant>
      <vt:variant>
        <vt:i4>6</vt:i4>
      </vt:variant>
      <vt:variant>
        <vt:i4>0</vt:i4>
      </vt:variant>
      <vt:variant>
        <vt:i4>5</vt:i4>
      </vt:variant>
      <vt:variant>
        <vt:lpwstr>http://www.srmfc.ru/</vt:lpwstr>
      </vt:variant>
      <vt:variant>
        <vt:lpwstr/>
      </vt:variant>
      <vt:variant>
        <vt:i4>5308418</vt:i4>
      </vt:variant>
      <vt:variant>
        <vt:i4>3</vt:i4>
      </vt:variant>
      <vt:variant>
        <vt:i4>0</vt:i4>
      </vt:variant>
      <vt:variant>
        <vt:i4>5</vt:i4>
      </vt:variant>
      <vt:variant>
        <vt:lpwstr/>
      </vt:variant>
      <vt:variant>
        <vt:lpwstr>Par0</vt:lpwstr>
      </vt:variant>
      <vt:variant>
        <vt:i4>2424936</vt:i4>
      </vt:variant>
      <vt:variant>
        <vt:i4>0</vt:i4>
      </vt:variant>
      <vt:variant>
        <vt:i4>0</vt:i4>
      </vt:variant>
      <vt:variant>
        <vt:i4>5</vt:i4>
      </vt:variant>
      <vt:variant>
        <vt:lpwstr>consultantplus://offline/ref=50D05DED4CF826DDAC93979634E0CC5315CDCF15CE93EBD553A41C0513F23EA710D9BC24C730w9XDM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______/_____</dc:title>
  <dc:creator>NatKir</dc:creator>
  <cp:lastModifiedBy>u0125</cp:lastModifiedBy>
  <cp:revision>5</cp:revision>
  <cp:lastPrinted>2023-07-20T12:59:00Z</cp:lastPrinted>
  <dcterms:created xsi:type="dcterms:W3CDTF">2023-07-20T14:28:00Z</dcterms:created>
  <dcterms:modified xsi:type="dcterms:W3CDTF">2023-07-21T07:23:00Z</dcterms:modified>
</cp:coreProperties>
</file>